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BA6" w:rsidRDefault="00C647D1" w:rsidP="004A1BA6">
      <w:pPr>
        <w:pStyle w:val="a4"/>
        <w:jc w:val="center"/>
        <w:rPr>
          <w:rFonts w:ascii="Times New Roman" w:hAnsi="Times New Roman"/>
          <w:b/>
          <w:sz w:val="24"/>
          <w:szCs w:val="24"/>
        </w:rPr>
      </w:pPr>
      <w:r>
        <w:rPr>
          <w:rFonts w:ascii="Times New Roman" w:eastAsiaTheme="minorEastAsia" w:hAnsi="Times New Roman"/>
          <w:b/>
          <w:bCs/>
          <w:noProof/>
          <w:sz w:val="28"/>
          <w:szCs w:val="28"/>
          <w:lang w:eastAsia="ru-RU"/>
        </w:rPr>
        <w:drawing>
          <wp:inline distT="0" distB="0" distL="0" distR="0">
            <wp:extent cx="9971405" cy="7054478"/>
            <wp:effectExtent l="19050" t="0" r="0" b="0"/>
            <wp:docPr id="1" name="Рисунок 1" descr="C:\Users\Acer\Desktop\Титульники отсканированные\Джумаева\Scan_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Desktop\Титульники отсканированные\Джумаева\Scan_0006.jpg"/>
                    <pic:cNvPicPr>
                      <a:picLocks noChangeAspect="1" noChangeArrowheads="1"/>
                    </pic:cNvPicPr>
                  </pic:nvPicPr>
                  <pic:blipFill>
                    <a:blip r:embed="rId6" cstate="print"/>
                    <a:srcRect/>
                    <a:stretch>
                      <a:fillRect/>
                    </a:stretch>
                  </pic:blipFill>
                  <pic:spPr bwMode="auto">
                    <a:xfrm>
                      <a:off x="0" y="0"/>
                      <a:ext cx="9971405" cy="7054478"/>
                    </a:xfrm>
                    <a:prstGeom prst="rect">
                      <a:avLst/>
                    </a:prstGeom>
                    <a:noFill/>
                    <a:ln w="9525">
                      <a:noFill/>
                      <a:miter lim="800000"/>
                      <a:headEnd/>
                      <a:tailEnd/>
                    </a:ln>
                  </pic:spPr>
                </pic:pic>
              </a:graphicData>
            </a:graphic>
          </wp:inline>
        </w:drawing>
      </w:r>
    </w:p>
    <w:p w:rsidR="004A1BA6" w:rsidRDefault="004A1BA6" w:rsidP="00C647D1">
      <w:pPr>
        <w:pStyle w:val="a4"/>
        <w:rPr>
          <w:rFonts w:ascii="Times New Roman" w:hAnsi="Times New Roman"/>
          <w:b/>
          <w:sz w:val="24"/>
          <w:szCs w:val="24"/>
        </w:rPr>
      </w:pPr>
    </w:p>
    <w:p w:rsidR="004A1BA6" w:rsidRPr="004A1BA6" w:rsidRDefault="004A1BA6" w:rsidP="004A1BA6">
      <w:pPr>
        <w:pStyle w:val="a4"/>
        <w:jc w:val="center"/>
        <w:rPr>
          <w:rFonts w:ascii="Times New Roman" w:hAnsi="Times New Roman"/>
          <w:b/>
        </w:rPr>
      </w:pPr>
      <w:r w:rsidRPr="004A1BA6">
        <w:rPr>
          <w:rFonts w:ascii="Times New Roman" w:hAnsi="Times New Roman"/>
          <w:b/>
        </w:rPr>
        <w:t>ПОЯСНИТЕЛЬНАЯ ЗАПИСКА</w:t>
      </w:r>
    </w:p>
    <w:p w:rsidR="004A1BA6" w:rsidRPr="004A1BA6" w:rsidRDefault="004A1BA6" w:rsidP="004A1BA6">
      <w:pPr>
        <w:spacing w:after="0" w:line="240" w:lineRule="auto"/>
        <w:ind w:firstLine="567"/>
        <w:contextualSpacing/>
        <w:jc w:val="both"/>
        <w:rPr>
          <w:rFonts w:ascii="Times New Roman" w:hAnsi="Times New Roman" w:cs="Times New Roman"/>
          <w:sz w:val="26"/>
          <w:szCs w:val="26"/>
        </w:rPr>
      </w:pPr>
      <w:r>
        <w:rPr>
          <w:rFonts w:ascii="Times New Roman" w:hAnsi="Times New Roman" w:cs="Times New Roman"/>
          <w:sz w:val="26"/>
          <w:szCs w:val="26"/>
        </w:rPr>
        <w:t>Рабочая программа по предмету «Домоводство» предназначена для учащихся 7 класса с тяжёлыми и множественными нарушениями развития.</w:t>
      </w:r>
    </w:p>
    <w:p w:rsidR="004A1BA6" w:rsidRPr="004A1BA6" w:rsidRDefault="004A1BA6" w:rsidP="004A1BA6">
      <w:pPr>
        <w:pStyle w:val="a4"/>
        <w:ind w:firstLine="284"/>
        <w:jc w:val="both"/>
        <w:rPr>
          <w:rFonts w:ascii="Times New Roman" w:hAnsi="Times New Roman"/>
        </w:rPr>
      </w:pPr>
      <w:r w:rsidRPr="004A1BA6">
        <w:rPr>
          <w:rFonts w:ascii="Times New Roman" w:hAnsi="Times New Roman"/>
        </w:rPr>
        <w:t>Данная рабочая программа разработана на основе:</w:t>
      </w:r>
    </w:p>
    <w:p w:rsidR="004A1BA6" w:rsidRPr="004A1BA6" w:rsidRDefault="004A1BA6" w:rsidP="004A1BA6">
      <w:pPr>
        <w:ind w:firstLine="284"/>
        <w:jc w:val="both"/>
        <w:rPr>
          <w:rFonts w:ascii="Times New Roman" w:hAnsi="Times New Roman" w:cs="Times New Roman"/>
        </w:rPr>
      </w:pPr>
      <w:r w:rsidRPr="004A1BA6">
        <w:rPr>
          <w:rFonts w:ascii="Times New Roman" w:hAnsi="Times New Roman" w:cs="Times New Roman"/>
        </w:rPr>
        <w:t>- Приказа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4A1BA6" w:rsidRDefault="004A1BA6" w:rsidP="004A1BA6">
      <w:pPr>
        <w:ind w:firstLine="284"/>
        <w:jc w:val="both"/>
        <w:rPr>
          <w:rFonts w:ascii="Times New Roman" w:hAnsi="Times New Roman" w:cs="Times New Roman"/>
          <w:bCs/>
        </w:rPr>
      </w:pPr>
      <w:r w:rsidRPr="004A1BA6">
        <w:rPr>
          <w:rFonts w:ascii="Times New Roman" w:hAnsi="Times New Roman" w:cs="Times New Roman"/>
          <w:bCs/>
        </w:rPr>
        <w:t>- Приказа Министерства просвещения РФ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4A1BA6" w:rsidRPr="004A1BA6" w:rsidRDefault="004A1BA6" w:rsidP="004A1BA6">
      <w:pPr>
        <w:ind w:firstLine="284"/>
        <w:jc w:val="both"/>
        <w:rPr>
          <w:rFonts w:ascii="Times New Roman" w:hAnsi="Times New Roman" w:cs="Times New Roman"/>
          <w:bCs/>
        </w:rPr>
      </w:pPr>
      <w:r w:rsidRPr="004A1BA6">
        <w:rPr>
          <w:rFonts w:ascii="Times New Roman" w:eastAsia="Times New Roman" w:hAnsi="Times New Roman" w:cs="Times New Roman"/>
        </w:rPr>
        <w:t>-</w:t>
      </w:r>
      <w:r w:rsidRPr="004A1BA6">
        <w:rPr>
          <w:rFonts w:ascii="Times New Roman" w:eastAsia="Times New Roman" w:hAnsi="Times New Roman" w:cs="Times New Roman"/>
          <w:szCs w:val="28"/>
        </w:rPr>
        <w:t xml:space="preserve"> учебным планом </w:t>
      </w:r>
      <w:r w:rsidRPr="004A1BA6">
        <w:rPr>
          <w:rFonts w:ascii="Times New Roman" w:eastAsia="Times New Roman" w:hAnsi="Times New Roman" w:cs="Times New Roman"/>
        </w:rPr>
        <w:t>МОУ «Суруловская ОШ им. Героя Советского Союза К.С. Бадигина» на 2024-2025 учебный год.</w:t>
      </w:r>
    </w:p>
    <w:p w:rsidR="004A1BA6" w:rsidRPr="004A1BA6" w:rsidRDefault="004A1BA6" w:rsidP="004A1BA6">
      <w:pPr>
        <w:pStyle w:val="a4"/>
        <w:ind w:firstLine="708"/>
        <w:jc w:val="both"/>
        <w:rPr>
          <w:rFonts w:ascii="Times New Roman" w:hAnsi="Times New Roman"/>
        </w:rPr>
      </w:pPr>
      <w:bookmarkStart w:id="0" w:name="_GoBack"/>
      <w:bookmarkEnd w:id="0"/>
      <w:r w:rsidRPr="004A1BA6">
        <w:rPr>
          <w:rFonts w:ascii="Times New Roman" w:hAnsi="Times New Roman"/>
          <w:b/>
        </w:rPr>
        <w:t>Цели образовательно-коррекционной работы с учетом специфики учебного предмета</w:t>
      </w:r>
      <w:r w:rsidRPr="004A1BA6">
        <w:rPr>
          <w:rFonts w:ascii="Times New Roman" w:hAnsi="Times New Roman"/>
        </w:rPr>
        <w:t>: повышение самостоятельности детей в выполнении хозяйственно-бытовой деятельности.</w:t>
      </w:r>
    </w:p>
    <w:p w:rsidR="004A1BA6" w:rsidRPr="004A1BA6" w:rsidRDefault="004A1BA6" w:rsidP="004A1BA6">
      <w:pPr>
        <w:pStyle w:val="a4"/>
        <w:ind w:firstLine="708"/>
        <w:jc w:val="both"/>
        <w:rPr>
          <w:rFonts w:ascii="Times New Roman" w:hAnsi="Times New Roman"/>
        </w:rPr>
      </w:pPr>
      <w:r w:rsidRPr="004A1BA6">
        <w:rPr>
          <w:rFonts w:ascii="Times New Roman" w:hAnsi="Times New Roman"/>
        </w:rPr>
        <w:t xml:space="preserve">Задачами программы являются: </w:t>
      </w:r>
    </w:p>
    <w:p w:rsidR="004A1BA6" w:rsidRPr="004A1BA6" w:rsidRDefault="004A1BA6" w:rsidP="004A1BA6">
      <w:pPr>
        <w:pStyle w:val="a4"/>
        <w:jc w:val="both"/>
        <w:rPr>
          <w:rFonts w:ascii="Times New Roman" w:hAnsi="Times New Roman"/>
          <w:color w:val="000000"/>
        </w:rPr>
      </w:pPr>
      <w:r w:rsidRPr="004A1BA6">
        <w:rPr>
          <w:rStyle w:val="c2"/>
          <w:rFonts w:ascii="Times New Roman" w:hAnsi="Times New Roman"/>
          <w:color w:val="000000"/>
        </w:rPr>
        <w:t>- формирование умений обращаться с инвентарем и электроприборами;</w:t>
      </w:r>
    </w:p>
    <w:p w:rsidR="004A1BA6" w:rsidRPr="004A1BA6" w:rsidRDefault="004A1BA6" w:rsidP="004A1BA6">
      <w:pPr>
        <w:pStyle w:val="a4"/>
        <w:jc w:val="both"/>
        <w:rPr>
          <w:rFonts w:ascii="Times New Roman" w:hAnsi="Times New Roman"/>
          <w:color w:val="000000"/>
        </w:rPr>
      </w:pPr>
      <w:r w:rsidRPr="004A1BA6">
        <w:rPr>
          <w:rStyle w:val="c2"/>
          <w:rFonts w:ascii="Times New Roman" w:hAnsi="Times New Roman"/>
          <w:color w:val="000000"/>
        </w:rPr>
        <w:t>- освоение действий по приготовлению пищи, осуществлению покупок, уборке помещения и территории, уходу за вещами.</w:t>
      </w:r>
    </w:p>
    <w:p w:rsidR="004A1BA6" w:rsidRPr="004A1BA6" w:rsidRDefault="004A1BA6" w:rsidP="004A1BA6">
      <w:pPr>
        <w:pStyle w:val="a4"/>
        <w:ind w:firstLine="708"/>
        <w:rPr>
          <w:rFonts w:ascii="Times New Roman" w:hAnsi="Times New Roman"/>
        </w:rPr>
      </w:pPr>
      <w:r w:rsidRPr="004A1BA6">
        <w:rPr>
          <w:rFonts w:ascii="Times New Roman" w:hAnsi="Times New Roman"/>
          <w:b/>
        </w:rPr>
        <w:t>Общая характеристика учебного предмета</w:t>
      </w:r>
      <w:r w:rsidRPr="004A1BA6">
        <w:rPr>
          <w:rFonts w:ascii="Times New Roman" w:hAnsi="Times New Roman"/>
        </w:rPr>
        <w:t>:</w:t>
      </w:r>
    </w:p>
    <w:p w:rsidR="004A1BA6" w:rsidRPr="004A1BA6" w:rsidRDefault="004A1BA6" w:rsidP="004A1BA6">
      <w:pPr>
        <w:widowControl w:val="0"/>
        <w:ind w:firstLine="709"/>
        <w:jc w:val="both"/>
        <w:rPr>
          <w:rFonts w:ascii="Times New Roman" w:hAnsi="Times New Roman" w:cs="Times New Roman"/>
          <w:color w:val="000000"/>
          <w:lang w:bidi="ru-RU"/>
        </w:rPr>
      </w:pPr>
      <w:r w:rsidRPr="004A1BA6">
        <w:rPr>
          <w:rFonts w:ascii="Times New Roman" w:hAnsi="Times New Roman" w:cs="Times New Roman"/>
          <w:color w:val="000000"/>
          <w:lang w:bidi="ru-RU"/>
        </w:rPr>
        <w:t>Обучение обучающегося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обучающегося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w:t>
      </w:r>
    </w:p>
    <w:p w:rsidR="004A1BA6" w:rsidRPr="004A1BA6" w:rsidRDefault="004A1BA6" w:rsidP="004A1BA6">
      <w:pPr>
        <w:widowControl w:val="0"/>
        <w:ind w:firstLine="709"/>
        <w:jc w:val="both"/>
        <w:rPr>
          <w:rFonts w:ascii="Times New Roman" w:hAnsi="Times New Roman" w:cs="Times New Roman"/>
          <w:color w:val="000000"/>
          <w:lang w:bidi="ru-RU"/>
        </w:rPr>
      </w:pPr>
      <w:r w:rsidRPr="004A1BA6">
        <w:rPr>
          <w:rFonts w:ascii="Times New Roman" w:hAnsi="Times New Roman" w:cs="Times New Roman"/>
          <w:color w:val="000000"/>
          <w:lang w:bidi="ru-RU"/>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обучающихся и перспективны для получения в будущем работы в качестве дворника или уборщицы.</w:t>
      </w:r>
    </w:p>
    <w:p w:rsidR="004A1BA6" w:rsidRPr="004A1BA6" w:rsidRDefault="004A1BA6" w:rsidP="004A1BA6">
      <w:pPr>
        <w:pStyle w:val="a4"/>
        <w:ind w:firstLine="708"/>
        <w:jc w:val="both"/>
        <w:rPr>
          <w:rFonts w:ascii="Times New Roman" w:hAnsi="Times New Roman"/>
        </w:rPr>
      </w:pPr>
      <w:r w:rsidRPr="004A1BA6">
        <w:rPr>
          <w:rFonts w:ascii="Times New Roman" w:hAnsi="Times New Roman"/>
          <w:b/>
        </w:rPr>
        <w:t>Описание места учебного предмета в учебном плане:</w:t>
      </w:r>
      <w:r w:rsidRPr="004A1BA6">
        <w:rPr>
          <w:rFonts w:ascii="Times New Roman" w:hAnsi="Times New Roman"/>
        </w:rPr>
        <w:t xml:space="preserve"> Рабочая программа по предмету «Домоводство» в соответствии с АООП (2 вариант) интерната  рассчитана на 34 учебных недели, 68 часов по 2 часа в неделю.</w:t>
      </w:r>
    </w:p>
    <w:p w:rsidR="004A1BA6" w:rsidRPr="004A1BA6" w:rsidRDefault="004A1BA6" w:rsidP="004A1BA6">
      <w:pPr>
        <w:pStyle w:val="a4"/>
        <w:ind w:firstLine="708"/>
        <w:jc w:val="both"/>
        <w:rPr>
          <w:rFonts w:ascii="Times New Roman" w:hAnsi="Times New Roman"/>
        </w:rPr>
      </w:pPr>
      <w:r w:rsidRPr="004A1BA6">
        <w:rPr>
          <w:rFonts w:ascii="Times New Roman" w:hAnsi="Times New Roman"/>
        </w:rPr>
        <w:t>Интеграция с другими предметами с  учётом  общих  целей изучения курса, определённых Федеральным государственным  стандартом «Окружающий социальный мир», «Человек».</w:t>
      </w:r>
    </w:p>
    <w:p w:rsidR="004A1BA6" w:rsidRPr="004A1BA6" w:rsidRDefault="004A1BA6" w:rsidP="004A1BA6">
      <w:pPr>
        <w:pStyle w:val="a4"/>
        <w:ind w:firstLine="708"/>
        <w:rPr>
          <w:rFonts w:ascii="Times New Roman" w:eastAsia="Arial Unicode MS" w:hAnsi="Times New Roman"/>
          <w:b/>
          <w:spacing w:val="-6"/>
          <w:kern w:val="2"/>
          <w:lang w:eastAsia="hi-IN" w:bidi="hi-IN"/>
        </w:rPr>
      </w:pPr>
      <w:r w:rsidRPr="004A1BA6">
        <w:rPr>
          <w:rFonts w:ascii="Times New Roman" w:eastAsia="Arial Unicode MS" w:hAnsi="Times New Roman"/>
          <w:b/>
          <w:spacing w:val="-6"/>
          <w:kern w:val="2"/>
          <w:lang w:eastAsia="hi-IN" w:bidi="hi-IN"/>
        </w:rPr>
        <w:t>Требования к результатам освоения учебного предмета</w:t>
      </w:r>
    </w:p>
    <w:p w:rsidR="004A1BA6" w:rsidRPr="004A1BA6" w:rsidRDefault="004A1BA6" w:rsidP="004A1BA6">
      <w:pPr>
        <w:pStyle w:val="a4"/>
        <w:ind w:firstLine="708"/>
        <w:jc w:val="both"/>
        <w:rPr>
          <w:rFonts w:ascii="Times New Roman" w:eastAsia="Arial Unicode MS" w:hAnsi="Times New Roman"/>
          <w:b/>
          <w:kern w:val="2"/>
          <w:lang w:eastAsia="hi-IN" w:bidi="hi-IN"/>
        </w:rPr>
      </w:pPr>
      <w:r w:rsidRPr="004A1BA6">
        <w:rPr>
          <w:rFonts w:ascii="Times New Roman" w:eastAsia="Arial Unicode MS" w:hAnsi="Times New Roman"/>
          <w:b/>
          <w:kern w:val="2"/>
          <w:lang w:eastAsia="hi-IN" w:bidi="hi-IN"/>
        </w:rPr>
        <w:t>Ожидаемые личностные результаты:</w:t>
      </w:r>
    </w:p>
    <w:p w:rsidR="004A1BA6" w:rsidRPr="004A1BA6" w:rsidRDefault="004A1BA6" w:rsidP="004A1BA6">
      <w:pPr>
        <w:pStyle w:val="a4"/>
        <w:jc w:val="both"/>
        <w:rPr>
          <w:rFonts w:ascii="Times New Roman" w:hAnsi="Times New Roman"/>
        </w:rPr>
      </w:pPr>
      <w:r w:rsidRPr="004A1BA6">
        <w:rPr>
          <w:rFonts w:ascii="Times New Roman" w:hAnsi="Times New Roman"/>
        </w:rPr>
        <w:t>-  проявление устойчивого интереса   к взаимодействию со знакомым взрослым;</w:t>
      </w:r>
    </w:p>
    <w:p w:rsidR="004A1BA6" w:rsidRPr="004A1BA6" w:rsidRDefault="004A1BA6" w:rsidP="004A1BA6">
      <w:pPr>
        <w:pStyle w:val="a4"/>
        <w:jc w:val="both"/>
        <w:rPr>
          <w:rFonts w:ascii="Times New Roman" w:hAnsi="Times New Roman"/>
        </w:rPr>
      </w:pPr>
      <w:r w:rsidRPr="004A1BA6">
        <w:rPr>
          <w:rFonts w:ascii="Times New Roman" w:hAnsi="Times New Roman"/>
        </w:rPr>
        <w:t>- формирование потребности в  общении со знакомым взрослым и включение в коммуникативную ситуацию  при использовании вербальных и невербальных средств общения;</w:t>
      </w:r>
    </w:p>
    <w:p w:rsidR="004A1BA6" w:rsidRPr="004A1BA6" w:rsidRDefault="004A1BA6" w:rsidP="004A1BA6">
      <w:pPr>
        <w:pStyle w:val="a4"/>
        <w:jc w:val="both"/>
        <w:rPr>
          <w:rFonts w:ascii="Times New Roman" w:hAnsi="Times New Roman"/>
        </w:rPr>
      </w:pPr>
      <w:r w:rsidRPr="004A1BA6">
        <w:rPr>
          <w:rFonts w:ascii="Times New Roman" w:hAnsi="Times New Roman"/>
        </w:rPr>
        <w:t>- формирование уважительного отношения к окружающим;</w:t>
      </w:r>
    </w:p>
    <w:p w:rsidR="004A1BA6" w:rsidRPr="004A1BA6" w:rsidRDefault="004A1BA6" w:rsidP="004A1BA6">
      <w:pPr>
        <w:pStyle w:val="a4"/>
        <w:jc w:val="both"/>
        <w:rPr>
          <w:rFonts w:ascii="Times New Roman" w:hAnsi="Times New Roman"/>
        </w:rPr>
      </w:pPr>
      <w:r w:rsidRPr="004A1BA6">
        <w:rPr>
          <w:rFonts w:ascii="Times New Roman" w:hAnsi="Times New Roman"/>
        </w:rPr>
        <w:t>- развитие социально-эмоционального участия в процессе общения и совместной деятельности;</w:t>
      </w:r>
    </w:p>
    <w:p w:rsidR="004A1BA6" w:rsidRPr="004A1BA6" w:rsidRDefault="004A1BA6" w:rsidP="004A1BA6">
      <w:pPr>
        <w:pStyle w:val="a4"/>
        <w:jc w:val="both"/>
        <w:rPr>
          <w:rFonts w:ascii="Times New Roman" w:hAnsi="Times New Roman"/>
        </w:rPr>
      </w:pPr>
      <w:r w:rsidRPr="004A1BA6">
        <w:rPr>
          <w:rFonts w:ascii="Times New Roman" w:hAnsi="Times New Roman"/>
        </w:rPr>
        <w:t>- формирование эстетических потребностей, ценностей и чувств;</w:t>
      </w:r>
    </w:p>
    <w:p w:rsidR="004A1BA6" w:rsidRPr="004A1BA6" w:rsidRDefault="004A1BA6" w:rsidP="004A1BA6">
      <w:pPr>
        <w:pStyle w:val="a4"/>
        <w:jc w:val="both"/>
        <w:rPr>
          <w:rFonts w:ascii="Times New Roman" w:hAnsi="Times New Roman"/>
        </w:rPr>
      </w:pPr>
      <w:r w:rsidRPr="004A1BA6">
        <w:rPr>
          <w:rFonts w:ascii="Times New Roman" w:hAnsi="Times New Roman"/>
        </w:rPr>
        <w:t>-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4A1BA6" w:rsidRPr="004A1BA6" w:rsidRDefault="004A1BA6" w:rsidP="004A1BA6">
      <w:pPr>
        <w:pStyle w:val="a4"/>
        <w:ind w:firstLine="708"/>
        <w:jc w:val="both"/>
        <w:rPr>
          <w:rFonts w:ascii="Times New Roman" w:hAnsi="Times New Roman"/>
        </w:rPr>
      </w:pPr>
      <w:r w:rsidRPr="004A1BA6">
        <w:rPr>
          <w:rFonts w:ascii="Times New Roman" w:hAnsi="Times New Roman"/>
          <w:b/>
        </w:rPr>
        <w:t>Возможные предметные результаты</w:t>
      </w:r>
      <w:r w:rsidRPr="004A1BA6">
        <w:rPr>
          <w:rFonts w:ascii="Times New Roman" w:hAnsi="Times New Roman"/>
        </w:rPr>
        <w:t>:</w:t>
      </w:r>
    </w:p>
    <w:p w:rsidR="004A1BA6" w:rsidRPr="004A1BA6" w:rsidRDefault="004A1BA6" w:rsidP="004A1BA6">
      <w:pPr>
        <w:pStyle w:val="a4"/>
        <w:jc w:val="both"/>
        <w:rPr>
          <w:rFonts w:ascii="Times New Roman" w:hAnsi="Times New Roman"/>
          <w:shd w:val="clear" w:color="auto" w:fill="FFFFFF"/>
        </w:rPr>
      </w:pPr>
      <w:r w:rsidRPr="004A1BA6">
        <w:rPr>
          <w:rFonts w:ascii="Times New Roman" w:hAnsi="Times New Roman"/>
          <w:shd w:val="clear" w:color="auto" w:fill="FFFFFF"/>
        </w:rPr>
        <w:lastRenderedPageBreak/>
        <w:t xml:space="preserve">- уметь принимать посильное участие в повседневных делах дома: умение выполнять доступные бытовые виды работ: приготовление пищи, уборка, стирка, глажение, чистка одежды, обуви, сервировка стола и другое; </w:t>
      </w:r>
    </w:p>
    <w:p w:rsidR="004A1BA6" w:rsidRPr="004A1BA6" w:rsidRDefault="004A1BA6" w:rsidP="004A1BA6">
      <w:pPr>
        <w:pStyle w:val="a4"/>
        <w:jc w:val="both"/>
        <w:rPr>
          <w:rFonts w:ascii="Times New Roman" w:hAnsi="Times New Roman"/>
          <w:shd w:val="clear" w:color="auto" w:fill="FFFFFF"/>
        </w:rPr>
      </w:pPr>
      <w:r w:rsidRPr="004A1BA6">
        <w:rPr>
          <w:rFonts w:ascii="Times New Roman" w:hAnsi="Times New Roman"/>
          <w:shd w:val="clear" w:color="auto" w:fill="FFFFFF"/>
        </w:rPr>
        <w:t xml:space="preserve">- уметь соблюдать технологические процессы в хозяйственно-бытовой деятельности: стирка, уборка, работа на кухне и </w:t>
      </w:r>
      <w:proofErr w:type="gramStart"/>
      <w:r w:rsidRPr="004A1BA6">
        <w:rPr>
          <w:rFonts w:ascii="Times New Roman" w:hAnsi="Times New Roman"/>
          <w:shd w:val="clear" w:color="auto" w:fill="FFFFFF"/>
        </w:rPr>
        <w:t>другое</w:t>
      </w:r>
      <w:proofErr w:type="gramEnd"/>
      <w:r w:rsidRPr="004A1BA6">
        <w:rPr>
          <w:rFonts w:ascii="Times New Roman" w:hAnsi="Times New Roman"/>
          <w:shd w:val="clear" w:color="auto" w:fill="FFFFFF"/>
        </w:rPr>
        <w:t xml:space="preserve">; </w:t>
      </w:r>
    </w:p>
    <w:p w:rsidR="004A1BA6" w:rsidRPr="004A1BA6" w:rsidRDefault="004A1BA6" w:rsidP="004A1BA6">
      <w:pPr>
        <w:pStyle w:val="a4"/>
        <w:jc w:val="both"/>
        <w:rPr>
          <w:rFonts w:ascii="Times New Roman" w:hAnsi="Times New Roman"/>
          <w:shd w:val="clear" w:color="auto" w:fill="FFFFFF"/>
        </w:rPr>
      </w:pPr>
      <w:r w:rsidRPr="004A1BA6">
        <w:rPr>
          <w:rFonts w:ascii="Times New Roman" w:hAnsi="Times New Roman"/>
          <w:shd w:val="clear" w:color="auto" w:fill="FFFFFF"/>
        </w:rPr>
        <w:t xml:space="preserve">- уметь соблюдать гигиенические и санитарные правила хранения домашних вещей, продуктов, химических средств бытового назначения; </w:t>
      </w:r>
    </w:p>
    <w:p w:rsidR="004A1BA6" w:rsidRPr="004A1BA6" w:rsidRDefault="004A1BA6" w:rsidP="004A1BA6">
      <w:pPr>
        <w:pStyle w:val="a4"/>
        <w:jc w:val="both"/>
        <w:rPr>
          <w:rFonts w:ascii="Times New Roman" w:hAnsi="Times New Roman"/>
        </w:rPr>
      </w:pPr>
      <w:r w:rsidRPr="004A1BA6">
        <w:rPr>
          <w:rFonts w:ascii="Times New Roman" w:hAnsi="Times New Roman"/>
          <w:shd w:val="clear" w:color="auto" w:fill="FFFFFF"/>
        </w:rPr>
        <w:t>- уметь использовать в домашнем хозяйстве бытовую технику, химические средства, инструменты, соблюдая правила безопасности.</w:t>
      </w:r>
    </w:p>
    <w:p w:rsidR="004A1BA6" w:rsidRPr="004A1BA6" w:rsidRDefault="004A1BA6" w:rsidP="004A1BA6">
      <w:pPr>
        <w:pStyle w:val="a4"/>
        <w:ind w:firstLine="708"/>
        <w:rPr>
          <w:rFonts w:ascii="Times New Roman" w:eastAsia="Arial Unicode MS" w:hAnsi="Times New Roman"/>
          <w:b/>
          <w:kern w:val="2"/>
          <w:lang w:eastAsia="hi-IN" w:bidi="hi-IN"/>
        </w:rPr>
      </w:pPr>
      <w:r w:rsidRPr="004A1BA6">
        <w:rPr>
          <w:rFonts w:ascii="Times New Roman" w:eastAsia="Arial Unicode MS" w:hAnsi="Times New Roman"/>
          <w:b/>
          <w:kern w:val="2"/>
          <w:lang w:eastAsia="hi-IN" w:bidi="hi-IN"/>
        </w:rPr>
        <w:t>Основное содержание учебного предмета</w:t>
      </w:r>
    </w:p>
    <w:p w:rsidR="004A1BA6" w:rsidRPr="004A1BA6" w:rsidRDefault="004A1BA6" w:rsidP="004A1BA6">
      <w:pPr>
        <w:widowControl w:val="0"/>
        <w:ind w:firstLine="709"/>
        <w:jc w:val="both"/>
        <w:rPr>
          <w:rFonts w:ascii="Times New Roman" w:hAnsi="Times New Roman" w:cs="Times New Roman"/>
          <w:color w:val="000000"/>
          <w:lang w:bidi="ru-RU"/>
        </w:rPr>
      </w:pPr>
      <w:bookmarkStart w:id="1" w:name="page809"/>
      <w:bookmarkEnd w:id="1"/>
      <w:r w:rsidRPr="004A1BA6">
        <w:rPr>
          <w:rFonts w:ascii="Times New Roman" w:hAnsi="Times New Roman" w:cs="Times New Roman"/>
          <w:color w:val="000000"/>
          <w:lang w:bidi="ru-RU"/>
        </w:rPr>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rsidR="004A1BA6" w:rsidRPr="004A1BA6" w:rsidRDefault="004A1BA6" w:rsidP="004A1BA6">
      <w:pPr>
        <w:widowControl w:val="0"/>
        <w:tabs>
          <w:tab w:val="left" w:pos="1625"/>
        </w:tabs>
        <w:ind w:firstLine="709"/>
        <w:jc w:val="both"/>
        <w:rPr>
          <w:rFonts w:ascii="Times New Roman" w:hAnsi="Times New Roman" w:cs="Times New Roman"/>
          <w:b/>
          <w:color w:val="000000"/>
          <w:lang w:bidi="ru-RU"/>
        </w:rPr>
      </w:pPr>
      <w:r w:rsidRPr="004A1BA6">
        <w:rPr>
          <w:rFonts w:ascii="Times New Roman" w:hAnsi="Times New Roman" w:cs="Times New Roman"/>
          <w:b/>
          <w:color w:val="000000"/>
          <w:lang w:bidi="ru-RU"/>
        </w:rPr>
        <w:t>Покупки</w:t>
      </w:r>
    </w:p>
    <w:p w:rsidR="004A1BA6" w:rsidRPr="004A1BA6" w:rsidRDefault="004A1BA6" w:rsidP="004A1BA6">
      <w:pPr>
        <w:widowControl w:val="0"/>
        <w:ind w:firstLine="709"/>
        <w:jc w:val="both"/>
        <w:rPr>
          <w:rFonts w:ascii="Times New Roman" w:hAnsi="Times New Roman" w:cs="Times New Roman"/>
          <w:color w:val="000000"/>
          <w:lang w:bidi="ru-RU"/>
        </w:rPr>
      </w:pPr>
      <w:r w:rsidRPr="004A1BA6">
        <w:rPr>
          <w:rFonts w:ascii="Times New Roman" w:hAnsi="Times New Roman" w:cs="Times New Roman"/>
          <w:color w:val="000000"/>
          <w:lang w:bidi="ru-RU"/>
        </w:rPr>
        <w:t>Планирование покупок. Выбор места совершения покупок. Ориентация в расположении отделов магазина, кассы.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4A1BA6" w:rsidRPr="004A1BA6" w:rsidRDefault="004A1BA6" w:rsidP="004A1BA6">
      <w:pPr>
        <w:widowControl w:val="0"/>
        <w:tabs>
          <w:tab w:val="left" w:pos="1625"/>
        </w:tabs>
        <w:ind w:firstLine="709"/>
        <w:jc w:val="both"/>
        <w:rPr>
          <w:rFonts w:ascii="Times New Roman" w:hAnsi="Times New Roman" w:cs="Times New Roman"/>
          <w:b/>
          <w:color w:val="000000"/>
          <w:lang w:bidi="ru-RU"/>
        </w:rPr>
      </w:pPr>
      <w:r w:rsidRPr="004A1BA6">
        <w:rPr>
          <w:rFonts w:ascii="Times New Roman" w:hAnsi="Times New Roman" w:cs="Times New Roman"/>
          <w:b/>
          <w:color w:val="000000"/>
          <w:lang w:bidi="ru-RU"/>
        </w:rPr>
        <w:t>Обращение с кухонным инвентарем</w:t>
      </w:r>
    </w:p>
    <w:p w:rsidR="004A1BA6" w:rsidRPr="004A1BA6" w:rsidRDefault="004A1BA6" w:rsidP="004A1BA6">
      <w:pPr>
        <w:widowControl w:val="0"/>
        <w:ind w:firstLine="709"/>
        <w:jc w:val="both"/>
        <w:rPr>
          <w:rFonts w:ascii="Times New Roman" w:hAnsi="Times New Roman" w:cs="Times New Roman"/>
          <w:color w:val="000000"/>
          <w:lang w:bidi="ru-RU"/>
        </w:rPr>
      </w:pPr>
      <w:r w:rsidRPr="004A1BA6">
        <w:rPr>
          <w:rFonts w:ascii="Times New Roman" w:hAnsi="Times New Roman" w:cs="Times New Roman"/>
          <w:color w:val="000000"/>
          <w:lang w:bidi="ru-RU"/>
        </w:rPr>
        <w:t xml:space="preserve">Обращение с </w:t>
      </w:r>
      <w:proofErr w:type="spellStart"/>
      <w:r w:rsidRPr="004A1BA6">
        <w:rPr>
          <w:rFonts w:ascii="Times New Roman" w:hAnsi="Times New Roman" w:cs="Times New Roman"/>
          <w:color w:val="000000"/>
          <w:lang w:bidi="ru-RU"/>
        </w:rPr>
        <w:t>посудой</w:t>
      </w:r>
      <w:proofErr w:type="gramStart"/>
      <w:r w:rsidRPr="004A1BA6">
        <w:rPr>
          <w:rFonts w:ascii="Times New Roman" w:hAnsi="Times New Roman" w:cs="Times New Roman"/>
          <w:color w:val="000000"/>
          <w:lang w:bidi="ru-RU"/>
        </w:rPr>
        <w:t>.Р</w:t>
      </w:r>
      <w:proofErr w:type="gramEnd"/>
      <w:r w:rsidRPr="004A1BA6">
        <w:rPr>
          <w:rFonts w:ascii="Times New Roman" w:hAnsi="Times New Roman" w:cs="Times New Roman"/>
          <w:color w:val="000000"/>
          <w:lang w:bidi="ru-RU"/>
        </w:rPr>
        <w:t>азличение</w:t>
      </w:r>
      <w:proofErr w:type="spellEnd"/>
      <w:r w:rsidRPr="004A1BA6">
        <w:rPr>
          <w:rFonts w:ascii="Times New Roman" w:hAnsi="Times New Roman" w:cs="Times New Roman"/>
          <w:color w:val="000000"/>
          <w:lang w:bidi="ru-RU"/>
        </w:rPr>
        <w:t xml:space="preserve"> предметов посуды для сервировки стола (тарелка, стакан, кружка, ложка, вилка, нож), для приготовления пищи (кастрюля, сковорода, чайник, половник, нож).Узнавание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w:t>
      </w:r>
      <w:proofErr w:type="spellStart"/>
      <w:r w:rsidRPr="004A1BA6">
        <w:rPr>
          <w:rFonts w:ascii="Times New Roman" w:hAnsi="Times New Roman" w:cs="Times New Roman"/>
          <w:color w:val="000000"/>
          <w:lang w:bidi="ru-RU"/>
        </w:rPr>
        <w:t>блендер</w:t>
      </w:r>
      <w:proofErr w:type="spellEnd"/>
      <w:r w:rsidRPr="004A1BA6">
        <w:rPr>
          <w:rFonts w:ascii="Times New Roman" w:hAnsi="Times New Roman" w:cs="Times New Roman"/>
          <w:color w:val="000000"/>
          <w:lang w:bidi="ru-RU"/>
        </w:rPr>
        <w:t>, миксер, тостер, электрический чайник, комбайн, холодильник).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Мытье бытовых приборов. Хранение посуды и бытовых приборов.</w:t>
      </w:r>
    </w:p>
    <w:p w:rsidR="004A1BA6" w:rsidRPr="004A1BA6" w:rsidRDefault="004A1BA6" w:rsidP="004A1BA6">
      <w:pPr>
        <w:widowControl w:val="0"/>
        <w:ind w:firstLine="709"/>
        <w:jc w:val="both"/>
        <w:rPr>
          <w:rFonts w:ascii="Times New Roman" w:hAnsi="Times New Roman" w:cs="Times New Roman"/>
          <w:color w:val="000000"/>
          <w:lang w:bidi="ru-RU"/>
        </w:rPr>
      </w:pPr>
      <w:r w:rsidRPr="004A1BA6">
        <w:rPr>
          <w:rFonts w:ascii="Times New Roman" w:hAnsi="Times New Roman" w:cs="Times New Roman"/>
          <w:color w:val="000000"/>
          <w:lang w:bidi="ru-RU"/>
        </w:rPr>
        <w:t xml:space="preserve">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w:t>
      </w:r>
      <w:proofErr w:type="spellStart"/>
      <w:r w:rsidRPr="004A1BA6">
        <w:rPr>
          <w:rFonts w:ascii="Times New Roman" w:hAnsi="Times New Roman" w:cs="Times New Roman"/>
          <w:color w:val="000000"/>
          <w:lang w:bidi="ru-RU"/>
        </w:rPr>
        <w:t>расставление</w:t>
      </w:r>
      <w:proofErr w:type="spellEnd"/>
      <w:r w:rsidRPr="004A1BA6">
        <w:rPr>
          <w:rFonts w:ascii="Times New Roman" w:hAnsi="Times New Roman" w:cs="Times New Roman"/>
          <w:color w:val="000000"/>
          <w:lang w:bidi="ru-RU"/>
        </w:rPr>
        <w:t xml:space="preserve"> посуды, раскладывание столовых приборов, раскладывание салфеток, </w:t>
      </w:r>
      <w:proofErr w:type="spellStart"/>
      <w:r w:rsidRPr="004A1BA6">
        <w:rPr>
          <w:rFonts w:ascii="Times New Roman" w:hAnsi="Times New Roman" w:cs="Times New Roman"/>
          <w:color w:val="000000"/>
          <w:lang w:bidi="ru-RU"/>
        </w:rPr>
        <w:t>расставление</w:t>
      </w:r>
      <w:proofErr w:type="spellEnd"/>
      <w:r w:rsidRPr="004A1BA6">
        <w:rPr>
          <w:rFonts w:ascii="Times New Roman" w:hAnsi="Times New Roman" w:cs="Times New Roman"/>
          <w:color w:val="000000"/>
          <w:lang w:bidi="ru-RU"/>
        </w:rPr>
        <w:t xml:space="preserve"> солонок и ваз, </w:t>
      </w:r>
      <w:proofErr w:type="spellStart"/>
      <w:r w:rsidRPr="004A1BA6">
        <w:rPr>
          <w:rFonts w:ascii="Times New Roman" w:hAnsi="Times New Roman" w:cs="Times New Roman"/>
          <w:color w:val="000000"/>
          <w:lang w:bidi="ru-RU"/>
        </w:rPr>
        <w:t>расставление</w:t>
      </w:r>
      <w:proofErr w:type="spellEnd"/>
      <w:r w:rsidRPr="004A1BA6">
        <w:rPr>
          <w:rFonts w:ascii="Times New Roman" w:hAnsi="Times New Roman" w:cs="Times New Roman"/>
          <w:color w:val="000000"/>
          <w:lang w:bidi="ru-RU"/>
        </w:rPr>
        <w:t xml:space="preserve"> блюд.</w:t>
      </w:r>
    </w:p>
    <w:p w:rsidR="004A1BA6" w:rsidRPr="004A1BA6" w:rsidRDefault="004A1BA6" w:rsidP="004A1BA6">
      <w:pPr>
        <w:widowControl w:val="0"/>
        <w:ind w:right="567" w:firstLine="709"/>
        <w:jc w:val="both"/>
        <w:rPr>
          <w:rFonts w:ascii="Times New Roman" w:hAnsi="Times New Roman" w:cs="Times New Roman"/>
          <w:b/>
          <w:color w:val="000000"/>
          <w:lang w:bidi="ru-RU"/>
        </w:rPr>
      </w:pPr>
      <w:r w:rsidRPr="004A1BA6">
        <w:rPr>
          <w:rFonts w:ascii="Times New Roman" w:hAnsi="Times New Roman" w:cs="Times New Roman"/>
          <w:b/>
          <w:color w:val="000000"/>
          <w:lang w:bidi="ru-RU"/>
        </w:rPr>
        <w:t>Приготовление пищи</w:t>
      </w:r>
    </w:p>
    <w:p w:rsidR="004A1BA6" w:rsidRPr="004A1BA6" w:rsidRDefault="004A1BA6" w:rsidP="004A1BA6">
      <w:pPr>
        <w:widowControl w:val="0"/>
        <w:ind w:firstLine="709"/>
        <w:jc w:val="both"/>
        <w:rPr>
          <w:rFonts w:ascii="Times New Roman" w:hAnsi="Times New Roman" w:cs="Times New Roman"/>
          <w:color w:val="000000"/>
          <w:lang w:bidi="ru-RU"/>
        </w:rPr>
      </w:pPr>
      <w:r w:rsidRPr="004A1BA6">
        <w:rPr>
          <w:rFonts w:ascii="Times New Roman" w:hAnsi="Times New Roman" w:cs="Times New Roman"/>
          <w:color w:val="000000"/>
          <w:lang w:bidi="ru-RU"/>
        </w:rPr>
        <w:t xml:space="preserve">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тёрке. Перемешивание продуктов ложкой (венчиком).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Поддержание чистоты рабочего места в процессе приготовления пищи. Соблюдение последовательности действий при варке яйца: выбор продуктов (яйца), выбор кухонного инвентаря (кастрюля, шумовка, тарелка), мытьё яиц, закладывание яиц в </w:t>
      </w:r>
      <w:r w:rsidRPr="004A1BA6">
        <w:rPr>
          <w:rFonts w:ascii="Times New Roman" w:hAnsi="Times New Roman" w:cs="Times New Roman"/>
          <w:color w:val="000000"/>
          <w:lang w:bidi="ru-RU"/>
        </w:rPr>
        <w:lastRenderedPageBreak/>
        <w:t xml:space="preserve">кастрюлю, наливание воды в кастрюлю, включение плиты, постановка кастрюли на конфорку, установка времени варки на таймере, выключение плиты, вынимание </w:t>
      </w:r>
      <w:proofErr w:type="spellStart"/>
      <w:r w:rsidRPr="004A1BA6">
        <w:rPr>
          <w:rFonts w:ascii="Times New Roman" w:hAnsi="Times New Roman" w:cs="Times New Roman"/>
          <w:color w:val="000000"/>
          <w:lang w:bidi="ru-RU"/>
        </w:rPr>
        <w:t>яиц</w:t>
      </w:r>
      <w:proofErr w:type="gramStart"/>
      <w:r w:rsidRPr="004A1BA6">
        <w:rPr>
          <w:rFonts w:ascii="Times New Roman" w:hAnsi="Times New Roman" w:cs="Times New Roman"/>
          <w:color w:val="000000"/>
          <w:lang w:bidi="ru-RU"/>
        </w:rPr>
        <w:t>.С</w:t>
      </w:r>
      <w:proofErr w:type="gramEnd"/>
      <w:r w:rsidRPr="004A1BA6">
        <w:rPr>
          <w:rFonts w:ascii="Times New Roman" w:hAnsi="Times New Roman" w:cs="Times New Roman"/>
          <w:color w:val="000000"/>
          <w:lang w:bidi="ru-RU"/>
        </w:rPr>
        <w:t>облюдение</w:t>
      </w:r>
      <w:proofErr w:type="spellEnd"/>
      <w:r w:rsidRPr="004A1BA6">
        <w:rPr>
          <w:rFonts w:ascii="Times New Roman" w:hAnsi="Times New Roman" w:cs="Times New Roman"/>
          <w:color w:val="000000"/>
          <w:lang w:bidi="ru-RU"/>
        </w:rPr>
        <w:t xml:space="preserve">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w:t>
      </w:r>
      <w:proofErr w:type="gramStart"/>
      <w:r w:rsidRPr="004A1BA6">
        <w:rPr>
          <w:rFonts w:ascii="Times New Roman" w:hAnsi="Times New Roman" w:cs="Times New Roman"/>
          <w:color w:val="000000"/>
          <w:lang w:bidi="ru-RU"/>
        </w:rPr>
        <w:t>.С</w:t>
      </w:r>
      <w:proofErr w:type="gramEnd"/>
      <w:r w:rsidRPr="004A1BA6">
        <w:rPr>
          <w:rFonts w:ascii="Times New Roman" w:hAnsi="Times New Roman" w:cs="Times New Roman"/>
          <w:color w:val="000000"/>
          <w:lang w:bidi="ru-RU"/>
        </w:rPr>
        <w:t>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w:t>
      </w:r>
    </w:p>
    <w:p w:rsidR="004A1BA6" w:rsidRPr="004A1BA6" w:rsidRDefault="004A1BA6" w:rsidP="004A1BA6">
      <w:pPr>
        <w:widowControl w:val="0"/>
        <w:ind w:firstLine="709"/>
        <w:jc w:val="both"/>
        <w:rPr>
          <w:rFonts w:ascii="Times New Roman" w:hAnsi="Times New Roman" w:cs="Times New Roman"/>
          <w:b/>
          <w:color w:val="000000"/>
          <w:lang w:bidi="ru-RU"/>
        </w:rPr>
      </w:pPr>
      <w:r w:rsidRPr="004A1BA6">
        <w:rPr>
          <w:rFonts w:ascii="Times New Roman" w:hAnsi="Times New Roman" w:cs="Times New Roman"/>
          <w:b/>
          <w:color w:val="000000"/>
          <w:lang w:bidi="ru-RU"/>
        </w:rPr>
        <w:t>Уход за вещами</w:t>
      </w:r>
    </w:p>
    <w:p w:rsidR="004A1BA6" w:rsidRPr="004A1BA6" w:rsidRDefault="004A1BA6" w:rsidP="004A1BA6">
      <w:pPr>
        <w:widowControl w:val="0"/>
        <w:ind w:firstLine="709"/>
        <w:jc w:val="both"/>
        <w:rPr>
          <w:rFonts w:ascii="Times New Roman" w:hAnsi="Times New Roman" w:cs="Times New Roman"/>
          <w:color w:val="000000"/>
          <w:lang w:bidi="ru-RU"/>
        </w:rPr>
      </w:pPr>
      <w:r w:rsidRPr="004A1BA6">
        <w:rPr>
          <w:rFonts w:ascii="Times New Roman" w:hAnsi="Times New Roman" w:cs="Times New Roman"/>
          <w:color w:val="000000"/>
          <w:lang w:bidi="ru-RU"/>
        </w:rPr>
        <w:t xml:space="preserve">Ручная стирка. Наполнение емкости водой. Выбор моющего средства. Отмеривание необходимого количества моющего средства. Замачивание белья. </w:t>
      </w:r>
      <w:proofErr w:type="spellStart"/>
      <w:r w:rsidRPr="004A1BA6">
        <w:rPr>
          <w:rFonts w:ascii="Times New Roman" w:hAnsi="Times New Roman" w:cs="Times New Roman"/>
          <w:color w:val="000000"/>
          <w:lang w:bidi="ru-RU"/>
        </w:rPr>
        <w:t>Застирывание</w:t>
      </w:r>
      <w:proofErr w:type="spellEnd"/>
      <w:r w:rsidRPr="004A1BA6">
        <w:rPr>
          <w:rFonts w:ascii="Times New Roman" w:hAnsi="Times New Roman" w:cs="Times New Roman"/>
          <w:color w:val="000000"/>
          <w:lang w:bidi="ru-RU"/>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w:t>
      </w:r>
      <w:proofErr w:type="spellStart"/>
      <w:r w:rsidRPr="004A1BA6">
        <w:rPr>
          <w:rFonts w:ascii="Times New Roman" w:hAnsi="Times New Roman" w:cs="Times New Roman"/>
          <w:color w:val="000000"/>
          <w:lang w:bidi="ru-RU"/>
        </w:rPr>
        <w:t>застирывание</w:t>
      </w:r>
      <w:proofErr w:type="spellEnd"/>
      <w:r w:rsidRPr="004A1BA6">
        <w:rPr>
          <w:rFonts w:ascii="Times New Roman" w:hAnsi="Times New Roman" w:cs="Times New Roman"/>
          <w:color w:val="000000"/>
          <w:lang w:bidi="ru-RU"/>
        </w:rPr>
        <w:t xml:space="preserve"> белья, полоскание белья, выжимание белья, вывешивание белья на просушку.</w:t>
      </w:r>
    </w:p>
    <w:p w:rsidR="004A1BA6" w:rsidRPr="004A1BA6" w:rsidRDefault="004A1BA6" w:rsidP="004A1BA6">
      <w:pPr>
        <w:widowControl w:val="0"/>
        <w:ind w:firstLine="709"/>
        <w:jc w:val="both"/>
        <w:rPr>
          <w:rFonts w:ascii="Times New Roman" w:hAnsi="Times New Roman" w:cs="Times New Roman"/>
          <w:color w:val="000000"/>
          <w:lang w:bidi="ru-RU"/>
        </w:rPr>
      </w:pPr>
      <w:r w:rsidRPr="004A1BA6">
        <w:rPr>
          <w:rFonts w:ascii="Times New Roman" w:hAnsi="Times New Roman" w:cs="Times New Roman"/>
          <w:color w:val="000000"/>
          <w:lang w:bidi="ru-RU"/>
        </w:rPr>
        <w:t xml:space="preserve">Машинная стирка.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w:t>
      </w:r>
      <w:proofErr w:type="spellStart"/>
      <w:r w:rsidRPr="004A1BA6">
        <w:rPr>
          <w:rFonts w:ascii="Times New Roman" w:hAnsi="Times New Roman" w:cs="Times New Roman"/>
          <w:color w:val="000000"/>
          <w:lang w:bidi="ru-RU"/>
        </w:rPr>
        <w:t>насыпание</w:t>
      </w:r>
      <w:proofErr w:type="spellEnd"/>
      <w:r w:rsidRPr="004A1BA6">
        <w:rPr>
          <w:rFonts w:ascii="Times New Roman" w:hAnsi="Times New Roman" w:cs="Times New Roman"/>
          <w:color w:val="000000"/>
          <w:lang w:bidi="ru-RU"/>
        </w:rPr>
        <w:t xml:space="preserve"> порошка, установка программы и температурного режима, запуск машины, отключение машины, вынимание белья.</w:t>
      </w:r>
    </w:p>
    <w:p w:rsidR="004A1BA6" w:rsidRPr="004A1BA6" w:rsidRDefault="004A1BA6" w:rsidP="004A1BA6">
      <w:pPr>
        <w:widowControl w:val="0"/>
        <w:ind w:firstLine="709"/>
        <w:jc w:val="both"/>
        <w:rPr>
          <w:rFonts w:ascii="Times New Roman" w:hAnsi="Times New Roman" w:cs="Times New Roman"/>
          <w:color w:val="000000"/>
          <w:lang w:bidi="ru-RU"/>
        </w:rPr>
      </w:pPr>
      <w:r w:rsidRPr="004A1BA6">
        <w:rPr>
          <w:rFonts w:ascii="Times New Roman" w:hAnsi="Times New Roman" w:cs="Times New Roman"/>
          <w:color w:val="000000"/>
          <w:lang w:bidi="ru-RU"/>
        </w:rPr>
        <w:t>Глажение утюгом.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4A1BA6" w:rsidRPr="004A1BA6" w:rsidRDefault="004A1BA6" w:rsidP="004A1BA6">
      <w:pPr>
        <w:widowControl w:val="0"/>
        <w:tabs>
          <w:tab w:val="left" w:pos="1614"/>
        </w:tabs>
        <w:ind w:firstLine="709"/>
        <w:jc w:val="both"/>
        <w:rPr>
          <w:rFonts w:ascii="Times New Roman" w:hAnsi="Times New Roman" w:cs="Times New Roman"/>
          <w:b/>
          <w:color w:val="000000"/>
          <w:lang w:bidi="ru-RU"/>
        </w:rPr>
      </w:pPr>
      <w:r w:rsidRPr="004A1BA6">
        <w:rPr>
          <w:rFonts w:ascii="Times New Roman" w:hAnsi="Times New Roman" w:cs="Times New Roman"/>
          <w:b/>
          <w:color w:val="000000"/>
          <w:lang w:bidi="ru-RU"/>
        </w:rPr>
        <w:t>Уборка помещения и территории</w:t>
      </w:r>
    </w:p>
    <w:p w:rsidR="004A1BA6" w:rsidRPr="004A1BA6" w:rsidRDefault="004A1BA6" w:rsidP="004A1BA6">
      <w:pPr>
        <w:widowControl w:val="0"/>
        <w:ind w:firstLine="709"/>
        <w:jc w:val="both"/>
        <w:rPr>
          <w:rFonts w:ascii="Times New Roman" w:hAnsi="Times New Roman" w:cs="Times New Roman"/>
          <w:color w:val="000000"/>
          <w:lang w:bidi="ru-RU"/>
        </w:rPr>
      </w:pPr>
      <w:r w:rsidRPr="004A1BA6">
        <w:rPr>
          <w:rFonts w:ascii="Times New Roman" w:hAnsi="Times New Roman" w:cs="Times New Roman"/>
          <w:color w:val="000000"/>
          <w:lang w:bidi="ru-RU"/>
        </w:rPr>
        <w:t>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w:t>
      </w:r>
    </w:p>
    <w:p w:rsidR="004A1BA6" w:rsidRPr="004A1BA6" w:rsidRDefault="004A1BA6" w:rsidP="004A1BA6">
      <w:pPr>
        <w:widowControl w:val="0"/>
        <w:ind w:firstLine="709"/>
        <w:jc w:val="both"/>
        <w:rPr>
          <w:rFonts w:ascii="Times New Roman" w:hAnsi="Times New Roman" w:cs="Times New Roman"/>
          <w:color w:val="000000"/>
          <w:lang w:bidi="ru-RU"/>
        </w:rPr>
      </w:pPr>
      <w:r w:rsidRPr="004A1BA6">
        <w:rPr>
          <w:rFonts w:ascii="Times New Roman" w:hAnsi="Times New Roman" w:cs="Times New Roman"/>
          <w:color w:val="000000"/>
          <w:lang w:bidi="ru-RU"/>
        </w:rPr>
        <w:t>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Различение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 включение (вставление вилки в розетку; нажатие кнопки), чистка поверхности, выключение (поворот рычага; нажатие кнопки; вынимание вилки из розетки), отсоединение съемных деталей пылесоса. 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w:t>
      </w:r>
    </w:p>
    <w:p w:rsidR="004A1BA6" w:rsidRPr="004A1BA6" w:rsidRDefault="004A1BA6" w:rsidP="004A1BA6">
      <w:pPr>
        <w:widowControl w:val="0"/>
        <w:ind w:firstLine="709"/>
        <w:jc w:val="both"/>
        <w:rPr>
          <w:rFonts w:ascii="Times New Roman" w:hAnsi="Times New Roman" w:cs="Times New Roman"/>
          <w:color w:val="000000"/>
          <w:lang w:bidi="ru-RU"/>
        </w:rPr>
      </w:pPr>
      <w:r w:rsidRPr="004A1BA6">
        <w:rPr>
          <w:rFonts w:ascii="Times New Roman" w:hAnsi="Times New Roman" w:cs="Times New Roman"/>
          <w:color w:val="000000"/>
          <w:lang w:bidi="ru-RU"/>
        </w:rPr>
        <w:lastRenderedPageBreak/>
        <w:t>Мытье стекла (зеркала). Соблюдение последовательности действий при мытье окна: наполнение емкости для мытья водой, добавление моющего средства в воду, мытьё рамы, вытирание рамы, мытьё стекла, вытирание стекла, выливание использованной воды.</w:t>
      </w:r>
    </w:p>
    <w:p w:rsidR="004A1BA6" w:rsidRPr="004A1BA6" w:rsidRDefault="004A1BA6" w:rsidP="004A1BA6">
      <w:pPr>
        <w:widowControl w:val="0"/>
        <w:ind w:firstLine="709"/>
        <w:jc w:val="both"/>
        <w:rPr>
          <w:rFonts w:ascii="Times New Roman" w:hAnsi="Times New Roman" w:cs="Times New Roman"/>
          <w:color w:val="000000"/>
          <w:lang w:bidi="ru-RU"/>
        </w:rPr>
      </w:pPr>
      <w:r w:rsidRPr="004A1BA6">
        <w:rPr>
          <w:rFonts w:ascii="Times New Roman" w:hAnsi="Times New Roman" w:cs="Times New Roman"/>
          <w:color w:val="000000"/>
          <w:lang w:bidi="ru-RU"/>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rsidR="004A1BA6" w:rsidRPr="004A1BA6" w:rsidRDefault="004A1BA6" w:rsidP="004A1BA6">
      <w:pPr>
        <w:widowControl w:val="0"/>
        <w:ind w:firstLine="709"/>
        <w:jc w:val="both"/>
        <w:rPr>
          <w:rFonts w:ascii="Times New Roman" w:hAnsi="Times New Roman" w:cs="Times New Roman"/>
          <w:color w:val="000000"/>
          <w:lang w:bidi="ru-RU"/>
        </w:rPr>
      </w:pPr>
    </w:p>
    <w:p w:rsidR="004A1BA6" w:rsidRPr="004A1BA6" w:rsidRDefault="004A1BA6" w:rsidP="004A1BA6">
      <w:pPr>
        <w:pStyle w:val="a4"/>
        <w:jc w:val="center"/>
        <w:rPr>
          <w:rFonts w:ascii="Times New Roman" w:hAnsi="Times New Roman"/>
          <w:b/>
        </w:rPr>
      </w:pPr>
      <w:r w:rsidRPr="004A1BA6">
        <w:rPr>
          <w:rFonts w:ascii="Times New Roman" w:hAnsi="Times New Roman"/>
          <w:b/>
        </w:rPr>
        <w:t>Тематическое планирование</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663"/>
        <w:gridCol w:w="992"/>
        <w:gridCol w:w="5670"/>
        <w:gridCol w:w="1276"/>
      </w:tblGrid>
      <w:tr w:rsidR="004A1BA6" w:rsidRPr="004A1BA6" w:rsidTr="004A1BA6">
        <w:trPr>
          <w:cantSplit/>
          <w:trHeight w:val="1134"/>
        </w:trPr>
        <w:tc>
          <w:tcPr>
            <w:tcW w:w="675" w:type="dxa"/>
            <w:shd w:val="clear" w:color="auto" w:fill="auto"/>
            <w:textDirection w:val="btLr"/>
          </w:tcPr>
          <w:p w:rsidR="004A1BA6" w:rsidRPr="004A1BA6" w:rsidRDefault="004A1BA6" w:rsidP="00566CBC">
            <w:pPr>
              <w:pStyle w:val="a4"/>
              <w:ind w:left="113" w:right="113"/>
              <w:jc w:val="both"/>
              <w:rPr>
                <w:rFonts w:ascii="Times New Roman" w:hAnsi="Times New Roman"/>
              </w:rPr>
            </w:pPr>
            <w:bookmarkStart w:id="2" w:name="page811"/>
            <w:bookmarkEnd w:id="2"/>
            <w:r w:rsidRPr="004A1BA6">
              <w:rPr>
                <w:rFonts w:ascii="Times New Roman" w:hAnsi="Times New Roman"/>
              </w:rPr>
              <w:t>№ урока</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Раздел. Тема урока</w:t>
            </w:r>
          </w:p>
        </w:tc>
        <w:tc>
          <w:tcPr>
            <w:tcW w:w="992" w:type="dxa"/>
            <w:shd w:val="clear" w:color="auto" w:fill="auto"/>
            <w:textDirection w:val="btLr"/>
          </w:tcPr>
          <w:p w:rsidR="004A1BA6" w:rsidRPr="004A1BA6" w:rsidRDefault="004A1BA6" w:rsidP="00566CBC">
            <w:pPr>
              <w:pStyle w:val="a4"/>
              <w:ind w:left="113" w:right="113"/>
              <w:jc w:val="both"/>
              <w:rPr>
                <w:rFonts w:ascii="Times New Roman" w:hAnsi="Times New Roman"/>
              </w:rPr>
            </w:pPr>
            <w:r w:rsidRPr="004A1BA6">
              <w:rPr>
                <w:rFonts w:ascii="Times New Roman" w:hAnsi="Times New Roman"/>
              </w:rPr>
              <w:t>Кол-во часов</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Виды деятельности</w:t>
            </w:r>
          </w:p>
        </w:tc>
        <w:tc>
          <w:tcPr>
            <w:tcW w:w="1276" w:type="dxa"/>
          </w:tcPr>
          <w:p w:rsidR="004A1BA6" w:rsidRPr="004A1BA6" w:rsidRDefault="004A1BA6" w:rsidP="00566CBC">
            <w:pPr>
              <w:pStyle w:val="a4"/>
              <w:jc w:val="both"/>
              <w:rPr>
                <w:rFonts w:ascii="Times New Roman" w:hAnsi="Times New Roman"/>
              </w:rPr>
            </w:pPr>
            <w:r w:rsidRPr="004A1BA6">
              <w:rPr>
                <w:rFonts w:ascii="Times New Roman" w:hAnsi="Times New Roman"/>
              </w:rPr>
              <w:t>Дата</w:t>
            </w:r>
          </w:p>
        </w:tc>
      </w:tr>
      <w:tr w:rsidR="004A1BA6" w:rsidRPr="004A1BA6" w:rsidTr="004A1BA6">
        <w:tc>
          <w:tcPr>
            <w:tcW w:w="675" w:type="dxa"/>
            <w:shd w:val="clear" w:color="auto" w:fill="auto"/>
          </w:tcPr>
          <w:p w:rsidR="004A1BA6" w:rsidRPr="004A1BA6" w:rsidRDefault="00566CBC" w:rsidP="00566CBC">
            <w:pPr>
              <w:pStyle w:val="a4"/>
              <w:jc w:val="both"/>
              <w:rPr>
                <w:rFonts w:ascii="Times New Roman" w:hAnsi="Times New Roman"/>
              </w:rPr>
            </w:pPr>
            <w:r>
              <w:rPr>
                <w:rFonts w:ascii="Times New Roman" w:hAnsi="Times New Roman"/>
              </w:rPr>
              <w:t>1</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Работы во дворе, на огороде, в саду летом</w:t>
            </w:r>
            <w:r w:rsidR="00566CBC">
              <w:rPr>
                <w:rFonts w:ascii="Times New Roman" w:hAnsi="Times New Roman"/>
              </w:rPr>
              <w:t>, осенью</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рассматривание  картинок, раскрашивание, просмотр мультфильмов, составление рассказов по опорным схемам, дидактические игры</w:t>
            </w:r>
          </w:p>
        </w:tc>
        <w:tc>
          <w:tcPr>
            <w:tcW w:w="1276" w:type="dxa"/>
          </w:tcPr>
          <w:p w:rsidR="004A1BA6" w:rsidRPr="004A1BA6" w:rsidRDefault="004A1BA6" w:rsidP="00566CBC">
            <w:pPr>
              <w:pStyle w:val="a4"/>
              <w:jc w:val="both"/>
              <w:rPr>
                <w:rFonts w:ascii="Times New Roman" w:hAnsi="Times New Roman"/>
              </w:rPr>
            </w:pPr>
          </w:p>
        </w:tc>
      </w:tr>
      <w:tr w:rsidR="00566CBC" w:rsidRPr="004A1BA6" w:rsidTr="00566CBC">
        <w:trPr>
          <w:trHeight w:val="1012"/>
        </w:trPr>
        <w:tc>
          <w:tcPr>
            <w:tcW w:w="675" w:type="dxa"/>
            <w:shd w:val="clear" w:color="auto" w:fill="auto"/>
          </w:tcPr>
          <w:p w:rsidR="00566CBC" w:rsidRPr="004A1BA6" w:rsidRDefault="00566CBC" w:rsidP="00566CBC">
            <w:pPr>
              <w:pStyle w:val="a4"/>
              <w:jc w:val="both"/>
              <w:rPr>
                <w:rFonts w:ascii="Times New Roman" w:hAnsi="Times New Roman"/>
              </w:rPr>
            </w:pPr>
            <w:r>
              <w:rPr>
                <w:rFonts w:ascii="Times New Roman" w:hAnsi="Times New Roman"/>
              </w:rPr>
              <w:t>2</w:t>
            </w:r>
          </w:p>
        </w:tc>
        <w:tc>
          <w:tcPr>
            <w:tcW w:w="6663" w:type="dxa"/>
            <w:shd w:val="clear" w:color="auto" w:fill="auto"/>
          </w:tcPr>
          <w:p w:rsidR="00566CBC" w:rsidRPr="004A1BA6" w:rsidRDefault="00566CBC" w:rsidP="00566CBC">
            <w:pPr>
              <w:pStyle w:val="a4"/>
              <w:jc w:val="both"/>
              <w:rPr>
                <w:rFonts w:ascii="Times New Roman" w:hAnsi="Times New Roman"/>
              </w:rPr>
            </w:pPr>
            <w:r w:rsidRPr="004A1BA6">
              <w:rPr>
                <w:rFonts w:ascii="Times New Roman" w:hAnsi="Times New Roman"/>
              </w:rPr>
              <w:t>Что нам осень принесла?</w:t>
            </w:r>
          </w:p>
          <w:p w:rsidR="00566CBC" w:rsidRPr="004A1BA6" w:rsidRDefault="00566CBC" w:rsidP="00566CBC">
            <w:pPr>
              <w:pStyle w:val="a4"/>
              <w:jc w:val="both"/>
              <w:rPr>
                <w:rFonts w:ascii="Times New Roman" w:hAnsi="Times New Roman"/>
              </w:rPr>
            </w:pPr>
            <w:r w:rsidRPr="004A1BA6">
              <w:rPr>
                <w:rFonts w:ascii="Times New Roman" w:eastAsia="Times New Roman" w:hAnsi="Times New Roman"/>
                <w:color w:val="000000"/>
              </w:rPr>
              <w:t>Сбор урожая</w:t>
            </w:r>
          </w:p>
        </w:tc>
        <w:tc>
          <w:tcPr>
            <w:tcW w:w="992" w:type="dxa"/>
            <w:shd w:val="clear" w:color="auto" w:fill="auto"/>
          </w:tcPr>
          <w:p w:rsidR="00566CBC" w:rsidRPr="004A1BA6" w:rsidRDefault="00566CBC"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566CBC" w:rsidRPr="004A1BA6" w:rsidRDefault="00566CBC" w:rsidP="00566CBC">
            <w:pPr>
              <w:pStyle w:val="a4"/>
              <w:jc w:val="both"/>
              <w:rPr>
                <w:rFonts w:ascii="Times New Roman" w:hAnsi="Times New Roman"/>
              </w:rPr>
            </w:pPr>
            <w:r w:rsidRPr="004A1BA6">
              <w:rPr>
                <w:rFonts w:ascii="Times New Roman" w:hAnsi="Times New Roman"/>
              </w:rPr>
              <w:t>Рассматривание картинок, составление рассказов по опорным схемам, дидактические игры «Что сначала, что потом», «Фрукты-овощи», «Собери урожай»</w:t>
            </w:r>
          </w:p>
          <w:p w:rsidR="00566CBC" w:rsidRPr="004A1BA6" w:rsidRDefault="00566CBC" w:rsidP="00566CBC">
            <w:pPr>
              <w:pStyle w:val="a4"/>
              <w:jc w:val="both"/>
              <w:rPr>
                <w:rFonts w:ascii="Times New Roman" w:hAnsi="Times New Roman"/>
              </w:rPr>
            </w:pPr>
            <w:r w:rsidRPr="004A1BA6">
              <w:rPr>
                <w:rFonts w:ascii="Times New Roman" w:hAnsi="Times New Roman"/>
              </w:rPr>
              <w:t>Экскурсии на пришкольный участок, теплицу</w:t>
            </w:r>
          </w:p>
        </w:tc>
        <w:tc>
          <w:tcPr>
            <w:tcW w:w="1276" w:type="dxa"/>
          </w:tcPr>
          <w:p w:rsidR="00566CBC" w:rsidRPr="004A1BA6" w:rsidRDefault="00566CBC"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566CBC" w:rsidP="00566CBC">
            <w:pPr>
              <w:pStyle w:val="a4"/>
              <w:jc w:val="both"/>
              <w:rPr>
                <w:rFonts w:ascii="Times New Roman" w:hAnsi="Times New Roman"/>
              </w:rPr>
            </w:pPr>
            <w:r>
              <w:rPr>
                <w:rFonts w:ascii="Times New Roman" w:hAnsi="Times New Roman"/>
              </w:rPr>
              <w:t>3</w:t>
            </w:r>
          </w:p>
        </w:tc>
        <w:tc>
          <w:tcPr>
            <w:tcW w:w="6663" w:type="dxa"/>
            <w:shd w:val="clear" w:color="auto" w:fill="auto"/>
          </w:tcPr>
          <w:p w:rsidR="004A1BA6" w:rsidRPr="004A1BA6" w:rsidRDefault="004A1BA6" w:rsidP="00566CBC">
            <w:pPr>
              <w:pStyle w:val="a4"/>
              <w:jc w:val="both"/>
              <w:rPr>
                <w:rFonts w:ascii="Times New Roman" w:eastAsia="Times New Roman" w:hAnsi="Times New Roman"/>
                <w:color w:val="000000"/>
              </w:rPr>
            </w:pPr>
            <w:r w:rsidRPr="004A1BA6">
              <w:rPr>
                <w:rFonts w:ascii="Times New Roman" w:eastAsia="Times New Roman" w:hAnsi="Times New Roman"/>
                <w:color w:val="000000"/>
              </w:rPr>
              <w:t>Уборка территории (сгребание листьев и травы)</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Экскурсия на пришкольную территорию</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566CBC" w:rsidP="00566CBC">
            <w:pPr>
              <w:pStyle w:val="a4"/>
              <w:jc w:val="both"/>
              <w:rPr>
                <w:rFonts w:ascii="Times New Roman" w:hAnsi="Times New Roman"/>
              </w:rPr>
            </w:pPr>
            <w:r>
              <w:rPr>
                <w:rFonts w:ascii="Times New Roman" w:hAnsi="Times New Roman"/>
              </w:rPr>
              <w:t>4</w:t>
            </w:r>
          </w:p>
        </w:tc>
        <w:tc>
          <w:tcPr>
            <w:tcW w:w="6663" w:type="dxa"/>
            <w:shd w:val="clear" w:color="auto" w:fill="auto"/>
          </w:tcPr>
          <w:p w:rsidR="004A1BA6" w:rsidRPr="004A1BA6" w:rsidRDefault="004A1BA6" w:rsidP="00566CBC">
            <w:pPr>
              <w:pStyle w:val="a4"/>
              <w:jc w:val="both"/>
              <w:rPr>
                <w:rFonts w:ascii="Times New Roman" w:hAnsi="Times New Roman"/>
              </w:rPr>
            </w:pPr>
            <w:proofErr w:type="gramStart"/>
            <w:r w:rsidRPr="004A1BA6">
              <w:rPr>
                <w:rFonts w:ascii="Times New Roman" w:hAnsi="Times New Roman"/>
              </w:rPr>
              <w:t>Узнавание (различение) заготовок из фруктов и ягод (варенье, джем, желе, компот, желе)</w:t>
            </w:r>
            <w:proofErr w:type="gramEnd"/>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Рассматривание картинок, беседа, дидактические игры «Из чего компот?», «Какое варенье?» и т.д.</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566CBC" w:rsidP="00566CBC">
            <w:pPr>
              <w:pStyle w:val="a4"/>
              <w:jc w:val="both"/>
              <w:rPr>
                <w:rFonts w:ascii="Times New Roman" w:hAnsi="Times New Roman"/>
              </w:rPr>
            </w:pPr>
            <w:r>
              <w:rPr>
                <w:rFonts w:ascii="Times New Roman" w:hAnsi="Times New Roman"/>
              </w:rPr>
              <w:t>5</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Узнавание (различение) заготовок</w:t>
            </w:r>
            <w:r w:rsidR="005212EA">
              <w:rPr>
                <w:rFonts w:ascii="Times New Roman" w:hAnsi="Times New Roman"/>
              </w:rPr>
              <w:t xml:space="preserve"> </w:t>
            </w:r>
            <w:r w:rsidRPr="004A1BA6">
              <w:rPr>
                <w:rFonts w:ascii="Times New Roman" w:hAnsi="Times New Roman"/>
              </w:rPr>
              <w:t>из овощей. Заготовки из овощей.</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Рассматривание картинок, беседа.</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566CBC" w:rsidP="00566CBC">
            <w:pPr>
              <w:pStyle w:val="a4"/>
              <w:jc w:val="both"/>
              <w:rPr>
                <w:rFonts w:ascii="Times New Roman" w:hAnsi="Times New Roman"/>
              </w:rPr>
            </w:pPr>
            <w:r>
              <w:rPr>
                <w:rFonts w:ascii="Times New Roman" w:hAnsi="Times New Roman"/>
              </w:rPr>
              <w:t>6</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 xml:space="preserve">Как приготовить салат из свежих овощей. Какие продукты нужно взять. </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 xml:space="preserve">Рассматривание картинок, беседа, выбор продуктов на картинках, муляжей овощей, </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566CBC" w:rsidP="00566CBC">
            <w:pPr>
              <w:pStyle w:val="a4"/>
              <w:jc w:val="both"/>
              <w:rPr>
                <w:rFonts w:ascii="Times New Roman" w:hAnsi="Times New Roman"/>
              </w:rPr>
            </w:pPr>
            <w:r>
              <w:rPr>
                <w:rFonts w:ascii="Times New Roman" w:hAnsi="Times New Roman"/>
              </w:rPr>
              <w:t>7</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Узнавание (различение) моющих средств, специальных чистящих приспособлений для мытья посуды.</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Рассматривание картинок, презентаций, беседа.</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566CBC" w:rsidP="00566CBC">
            <w:pPr>
              <w:pStyle w:val="a4"/>
              <w:jc w:val="both"/>
              <w:rPr>
                <w:rFonts w:ascii="Times New Roman" w:hAnsi="Times New Roman"/>
              </w:rPr>
            </w:pPr>
            <w:r>
              <w:rPr>
                <w:rFonts w:ascii="Times New Roman" w:hAnsi="Times New Roman"/>
              </w:rPr>
              <w:t>8</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Различение бытовых приборов по назначению (СВЧ).</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566CBC" w:rsidP="00566CBC">
            <w:pPr>
              <w:pStyle w:val="a4"/>
              <w:jc w:val="both"/>
              <w:rPr>
                <w:rFonts w:ascii="Times New Roman" w:hAnsi="Times New Roman"/>
              </w:rPr>
            </w:pPr>
            <w:r>
              <w:rPr>
                <w:rFonts w:ascii="Times New Roman" w:hAnsi="Times New Roman"/>
              </w:rPr>
              <w:t>9</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Выбор места совершения покупок (магазин Бакалея).</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рассматривание картинок, сюжетно-ролевая игра «Магазин»</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566CBC" w:rsidP="00566CBC">
            <w:pPr>
              <w:pStyle w:val="a4"/>
              <w:jc w:val="both"/>
              <w:rPr>
                <w:rFonts w:ascii="Times New Roman" w:hAnsi="Times New Roman"/>
              </w:rPr>
            </w:pPr>
            <w:r>
              <w:rPr>
                <w:rFonts w:ascii="Times New Roman" w:hAnsi="Times New Roman"/>
              </w:rPr>
              <w:t>10</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Различение (узнавание) сезонной одежды и обуви, головных уборов.</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дидактические игры, практикумы.</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566CBC" w:rsidP="00566CBC">
            <w:pPr>
              <w:pStyle w:val="a4"/>
              <w:jc w:val="both"/>
              <w:rPr>
                <w:rFonts w:ascii="Times New Roman" w:hAnsi="Times New Roman"/>
              </w:rPr>
            </w:pPr>
            <w:r>
              <w:rPr>
                <w:rFonts w:ascii="Times New Roman" w:hAnsi="Times New Roman"/>
              </w:rPr>
              <w:t>11</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 xml:space="preserve">Уход за обувью осенью. Определение необходимости чистки обуви (замша, </w:t>
            </w:r>
            <w:proofErr w:type="spellStart"/>
            <w:r w:rsidRPr="004A1BA6">
              <w:rPr>
                <w:rFonts w:ascii="Times New Roman" w:hAnsi="Times New Roman"/>
              </w:rPr>
              <w:t>нубук</w:t>
            </w:r>
            <w:proofErr w:type="spellEnd"/>
            <w:r w:rsidRPr="004A1BA6">
              <w:rPr>
                <w:rFonts w:ascii="Times New Roman" w:hAnsi="Times New Roman"/>
              </w:rPr>
              <w:t>)</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дидактические игры, практикумы</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566CBC" w:rsidP="00566CBC">
            <w:pPr>
              <w:pStyle w:val="a4"/>
              <w:jc w:val="both"/>
              <w:rPr>
                <w:rFonts w:ascii="Times New Roman" w:hAnsi="Times New Roman"/>
              </w:rPr>
            </w:pPr>
            <w:r>
              <w:rPr>
                <w:rFonts w:ascii="Times New Roman" w:hAnsi="Times New Roman"/>
              </w:rPr>
              <w:t>12</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Дом, в котором я живу.</w:t>
            </w:r>
            <w:r w:rsidR="00566CBC" w:rsidRPr="004A1BA6">
              <w:rPr>
                <w:rFonts w:ascii="Times New Roman" w:hAnsi="Times New Roman"/>
                <w:color w:val="000000"/>
                <w:shd w:val="clear" w:color="auto" w:fill="FFFFFF"/>
              </w:rPr>
              <w:t xml:space="preserve"> Представление о назначение комнат, помещений в доме.</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рассматривание  картинок, фотографий, раскрашивание, просмотр мультфильмов, составление рассказов по опорным схемам, пиктограммам дидактические игры</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566CBC" w:rsidP="00566CBC">
            <w:pPr>
              <w:pStyle w:val="a4"/>
              <w:jc w:val="both"/>
              <w:rPr>
                <w:rFonts w:ascii="Times New Roman" w:hAnsi="Times New Roman"/>
              </w:rPr>
            </w:pPr>
            <w:r>
              <w:rPr>
                <w:rFonts w:ascii="Times New Roman" w:hAnsi="Times New Roman"/>
              </w:rPr>
              <w:t>13</w:t>
            </w:r>
          </w:p>
        </w:tc>
        <w:tc>
          <w:tcPr>
            <w:tcW w:w="6663" w:type="dxa"/>
            <w:shd w:val="clear" w:color="auto" w:fill="auto"/>
          </w:tcPr>
          <w:p w:rsidR="004A1BA6" w:rsidRPr="004A1BA6" w:rsidRDefault="004A1BA6" w:rsidP="00566CBC">
            <w:pPr>
              <w:pStyle w:val="a4"/>
              <w:jc w:val="both"/>
              <w:rPr>
                <w:rFonts w:ascii="Times New Roman" w:hAnsi="Times New Roman"/>
                <w:color w:val="000000"/>
                <w:shd w:val="clear" w:color="auto" w:fill="FFFFFF"/>
              </w:rPr>
            </w:pPr>
            <w:r w:rsidRPr="004A1BA6">
              <w:rPr>
                <w:rFonts w:ascii="Times New Roman" w:hAnsi="Times New Roman"/>
                <w:color w:val="000000"/>
                <w:shd w:val="clear" w:color="auto" w:fill="FFFFFF"/>
              </w:rPr>
              <w:t>Убранство гостиной, спальни, других жилых помещений.</w:t>
            </w:r>
            <w:r w:rsidR="00566CBC" w:rsidRPr="004A1BA6">
              <w:rPr>
                <w:rFonts w:ascii="Times New Roman" w:hAnsi="Times New Roman"/>
              </w:rPr>
              <w:t xml:space="preserve"> Уход за жилищем.</w:t>
            </w:r>
            <w:r w:rsidR="00566CBC" w:rsidRPr="004A1BA6">
              <w:rPr>
                <w:rFonts w:ascii="Times New Roman" w:hAnsi="Times New Roman"/>
                <w:color w:val="000000"/>
                <w:shd w:val="clear" w:color="auto" w:fill="FFFFFF"/>
              </w:rPr>
              <w:t xml:space="preserve"> Правила повседневной уборки.</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рассматривание  картинок, фотографий.</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lastRenderedPageBreak/>
              <w:t>14</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Ручная стирка. Определение необходимости стирки.</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практические упражнения и задания</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15</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Сортировка белья по цвету (таблица цветов).</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практические упражнения и задания</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16</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Сортировка вещей по назначению (повседневная и праздничная одежда).</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практические упражнения и задания</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17</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Практическая работа: ручная стирка (</w:t>
            </w:r>
            <w:proofErr w:type="spellStart"/>
            <w:r w:rsidRPr="004A1BA6">
              <w:rPr>
                <w:rFonts w:ascii="Times New Roman" w:hAnsi="Times New Roman"/>
              </w:rPr>
              <w:t>застирывание</w:t>
            </w:r>
            <w:proofErr w:type="spellEnd"/>
            <w:r w:rsidRPr="004A1BA6">
              <w:rPr>
                <w:rFonts w:ascii="Times New Roman" w:hAnsi="Times New Roman"/>
              </w:rPr>
              <w:t>, полоскание, отжимание, вывешивание белья на просушку).</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Практическая работа по стирке носков</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18</w:t>
            </w:r>
          </w:p>
        </w:tc>
        <w:tc>
          <w:tcPr>
            <w:tcW w:w="6663" w:type="dxa"/>
            <w:shd w:val="clear" w:color="auto" w:fill="auto"/>
          </w:tcPr>
          <w:p w:rsidR="004A1BA6" w:rsidRPr="004A1BA6" w:rsidRDefault="004A1BA6" w:rsidP="00566CBC">
            <w:pPr>
              <w:widowControl w:val="0"/>
              <w:jc w:val="both"/>
              <w:rPr>
                <w:rFonts w:ascii="Times New Roman" w:hAnsi="Times New Roman" w:cs="Times New Roman"/>
              </w:rPr>
            </w:pPr>
            <w:r w:rsidRPr="004A1BA6">
              <w:rPr>
                <w:rFonts w:ascii="Times New Roman" w:hAnsi="Times New Roman" w:cs="Times New Roman"/>
              </w:rPr>
              <w:t>Узнавание (различение) мучных изделий, требующих обработки (приготовления) (макаронные изделия-макароны).</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рассматривание сюжетных картинок, презентаций, практические упражнения и задания</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19</w:t>
            </w:r>
          </w:p>
        </w:tc>
        <w:tc>
          <w:tcPr>
            <w:tcW w:w="6663" w:type="dxa"/>
            <w:shd w:val="clear" w:color="auto" w:fill="auto"/>
          </w:tcPr>
          <w:p w:rsidR="004A1BA6" w:rsidRPr="004A1BA6" w:rsidRDefault="004A1BA6" w:rsidP="00566CBC">
            <w:pPr>
              <w:widowControl w:val="0"/>
              <w:jc w:val="both"/>
              <w:rPr>
                <w:rFonts w:ascii="Times New Roman" w:hAnsi="Times New Roman" w:cs="Times New Roman"/>
              </w:rPr>
            </w:pPr>
            <w:r w:rsidRPr="004A1BA6">
              <w:rPr>
                <w:rFonts w:ascii="Times New Roman" w:hAnsi="Times New Roman" w:cs="Times New Roman"/>
              </w:rPr>
              <w:t>Приготовление ужина. Практическая работа: отварные макароны.</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Практическая работа по отвариванию вермишели.</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20</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Бутерброды. Виды бутербродов (холодные и горячие)</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 xml:space="preserve">Рассматривание картинок, беседа, просмотр презентаций. </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21</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Чай. Заваривание чая в пакетиках. ТБ при работе с кипятком.</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22</w:t>
            </w:r>
          </w:p>
        </w:tc>
        <w:tc>
          <w:tcPr>
            <w:tcW w:w="6663" w:type="dxa"/>
            <w:shd w:val="clear" w:color="auto" w:fill="auto"/>
          </w:tcPr>
          <w:p w:rsidR="004A1BA6" w:rsidRPr="004A1BA6" w:rsidRDefault="004A1BA6" w:rsidP="00566CBC">
            <w:pPr>
              <w:pStyle w:val="a4"/>
              <w:jc w:val="both"/>
              <w:rPr>
                <w:rFonts w:ascii="Times New Roman" w:eastAsia="Times New Roman" w:hAnsi="Times New Roman"/>
                <w:color w:val="000000"/>
              </w:rPr>
            </w:pPr>
            <w:r w:rsidRPr="004A1BA6">
              <w:rPr>
                <w:rFonts w:ascii="Times New Roman" w:hAnsi="Times New Roman"/>
              </w:rPr>
              <w:t xml:space="preserve">Соблюдение последовательности действий при сервировке стола: накрывание стола скатертью, </w:t>
            </w:r>
            <w:proofErr w:type="spellStart"/>
            <w:r w:rsidRPr="004A1BA6">
              <w:rPr>
                <w:rFonts w:ascii="Times New Roman" w:hAnsi="Times New Roman"/>
              </w:rPr>
              <w:t>расставление</w:t>
            </w:r>
            <w:proofErr w:type="spellEnd"/>
            <w:r w:rsidRPr="004A1BA6">
              <w:rPr>
                <w:rFonts w:ascii="Times New Roman" w:hAnsi="Times New Roman"/>
              </w:rPr>
              <w:t xml:space="preserve"> посуды, раскладывание столовых прибор</w:t>
            </w:r>
            <w:r w:rsidR="005212EA">
              <w:rPr>
                <w:rFonts w:ascii="Times New Roman" w:hAnsi="Times New Roman"/>
              </w:rPr>
              <w:t xml:space="preserve">ов, раскладывание салфеток, </w:t>
            </w:r>
            <w:proofErr w:type="spellStart"/>
            <w:r w:rsidR="005212EA">
              <w:rPr>
                <w:rFonts w:ascii="Times New Roman" w:hAnsi="Times New Roman"/>
              </w:rPr>
              <w:t>расс</w:t>
            </w:r>
            <w:r w:rsidRPr="004A1BA6">
              <w:rPr>
                <w:rFonts w:ascii="Times New Roman" w:hAnsi="Times New Roman"/>
              </w:rPr>
              <w:t>тавление</w:t>
            </w:r>
            <w:proofErr w:type="spellEnd"/>
            <w:r w:rsidRPr="004A1BA6">
              <w:rPr>
                <w:rFonts w:ascii="Times New Roman" w:hAnsi="Times New Roman"/>
              </w:rPr>
              <w:t xml:space="preserve"> солонок и ваз, </w:t>
            </w:r>
            <w:proofErr w:type="spellStart"/>
            <w:r w:rsidRPr="004A1BA6">
              <w:rPr>
                <w:rFonts w:ascii="Times New Roman" w:hAnsi="Times New Roman"/>
              </w:rPr>
              <w:t>расставление</w:t>
            </w:r>
            <w:proofErr w:type="spellEnd"/>
            <w:r w:rsidRPr="004A1BA6">
              <w:rPr>
                <w:rFonts w:ascii="Times New Roman" w:hAnsi="Times New Roman"/>
              </w:rPr>
              <w:t xml:space="preserve"> блюд.</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рассматривание сюжетных картинок, презентаций, практические упражнения и задания</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23</w:t>
            </w:r>
          </w:p>
        </w:tc>
        <w:tc>
          <w:tcPr>
            <w:tcW w:w="6663" w:type="dxa"/>
            <w:shd w:val="clear" w:color="auto" w:fill="auto"/>
          </w:tcPr>
          <w:p w:rsidR="004A1BA6" w:rsidRPr="004A1BA6" w:rsidRDefault="004A1BA6" w:rsidP="00566CBC">
            <w:pPr>
              <w:pStyle w:val="a4"/>
              <w:jc w:val="both"/>
              <w:rPr>
                <w:rFonts w:ascii="Times New Roman" w:eastAsia="Times New Roman" w:hAnsi="Times New Roman"/>
                <w:color w:val="000000"/>
              </w:rPr>
            </w:pPr>
            <w:r w:rsidRPr="004A1BA6">
              <w:rPr>
                <w:rFonts w:ascii="Times New Roman" w:eastAsia="Times New Roman" w:hAnsi="Times New Roman"/>
                <w:color w:val="000000"/>
              </w:rPr>
              <w:t>Помощники в доме: чайники, виды чайников, их назначение в хозяйстве.</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 xml:space="preserve">Рассматривание картинок, беседа, просмотр презентаций. </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24</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Выбор места совершения покупок (магазин Булочная-кондитерская).</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рассматривание картинок, сюжетно-ролевая игра «Магазин»</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25</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Практическая работа. Уборка снега: сгребание снега, сгребание снега.</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Практическая работа</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26</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Уборка пола. Санитарно-гигиенические требования к уборке помещений (мытьё пола). Соблюдение правил ТБ при уборке помещения</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рассматривание сюжетных картинок, презентаций, практические упражнения и задания</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27</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Пылесос. Различение основных частей пылесоса.</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рассматривание сюжетных картинок, презентаций, практические упражнения и задания</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28</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Машинная стирка. Автоматическая машинка для стирки белья.</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рассматривание сюжетных картинок, презентаций, практические упражнения и задания</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29</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 xml:space="preserve">Глажение утюгом. </w:t>
            </w:r>
            <w:proofErr w:type="gramStart"/>
            <w:r w:rsidRPr="004A1BA6">
              <w:rPr>
                <w:rFonts w:ascii="Times New Roman" w:hAnsi="Times New Roman"/>
              </w:rPr>
              <w:t>Узнавание (различение) составных частей утюга (подошва, шнур, регулятор температуры, клавиша пульверизатора).</w:t>
            </w:r>
            <w:proofErr w:type="gramEnd"/>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рассматривание сюжетных картинок, презентаций, практические упражнения и задания</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30</w:t>
            </w:r>
          </w:p>
        </w:tc>
        <w:tc>
          <w:tcPr>
            <w:tcW w:w="6663" w:type="dxa"/>
            <w:shd w:val="clear" w:color="auto" w:fill="auto"/>
          </w:tcPr>
          <w:p w:rsidR="004A1BA6" w:rsidRPr="004A1BA6" w:rsidRDefault="004A1BA6" w:rsidP="00566CBC">
            <w:pPr>
              <w:pStyle w:val="a4"/>
              <w:jc w:val="both"/>
              <w:rPr>
                <w:rFonts w:ascii="Times New Roman" w:hAnsi="Times New Roman"/>
              </w:rPr>
            </w:pPr>
            <w:proofErr w:type="gramStart"/>
            <w:r w:rsidRPr="004A1BA6">
              <w:rPr>
                <w:rFonts w:ascii="Times New Roman" w:eastAsia="Times New Roman" w:hAnsi="Times New Roman"/>
                <w:color w:val="000000"/>
                <w:lang w:eastAsia="ru-RU" w:bidi="ru-RU"/>
              </w:rPr>
              <w:t>Различение (узнавание) предметов посуды для сервировки стола (тарелка, стакан, кружка, ложка, вилка, нож)</w:t>
            </w:r>
            <w:proofErr w:type="gramEnd"/>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рассматривание сюжетных картинок, презентаций, практические упражнения и задания</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31</w:t>
            </w:r>
          </w:p>
        </w:tc>
        <w:tc>
          <w:tcPr>
            <w:tcW w:w="6663" w:type="dxa"/>
            <w:shd w:val="clear" w:color="auto" w:fill="auto"/>
          </w:tcPr>
          <w:p w:rsidR="004A1BA6" w:rsidRPr="004A1BA6" w:rsidRDefault="004A1BA6" w:rsidP="00566CBC">
            <w:pPr>
              <w:pStyle w:val="a4"/>
              <w:jc w:val="both"/>
              <w:rPr>
                <w:rFonts w:ascii="Times New Roman" w:eastAsia="Times New Roman" w:hAnsi="Times New Roman"/>
                <w:color w:val="000000"/>
                <w:lang w:eastAsia="ru-RU" w:bidi="ru-RU"/>
              </w:rPr>
            </w:pPr>
            <w:r w:rsidRPr="004A1BA6">
              <w:rPr>
                <w:rFonts w:ascii="Times New Roman" w:eastAsia="Times New Roman" w:hAnsi="Times New Roman"/>
                <w:color w:val="000000"/>
                <w:lang w:eastAsia="ru-RU" w:bidi="ru-RU"/>
              </w:rPr>
              <w:t>Различение (узнавание) для приготовления пищи (кастрюля, сковорода, чайник, половник, нож)</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рассматривание сюжетных картинок, презентаций, практические упражнения и задания</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32</w:t>
            </w:r>
          </w:p>
        </w:tc>
        <w:tc>
          <w:tcPr>
            <w:tcW w:w="6663" w:type="dxa"/>
            <w:shd w:val="clear" w:color="auto" w:fill="auto"/>
          </w:tcPr>
          <w:p w:rsidR="004A1BA6" w:rsidRPr="004A1BA6" w:rsidRDefault="004A1BA6" w:rsidP="00566CBC">
            <w:pPr>
              <w:pStyle w:val="a4"/>
              <w:jc w:val="both"/>
              <w:rPr>
                <w:rFonts w:ascii="Times New Roman" w:eastAsia="Times New Roman" w:hAnsi="Times New Roman"/>
                <w:color w:val="000000"/>
                <w:lang w:eastAsia="ru-RU" w:bidi="ru-RU"/>
              </w:rPr>
            </w:pPr>
            <w:r w:rsidRPr="004A1BA6">
              <w:rPr>
                <w:rFonts w:ascii="Times New Roman" w:hAnsi="Times New Roman"/>
              </w:rPr>
              <w:t>Соблюдение последовательности действий при мытье и сушке посуды для приготовления пищи: очищение посуды от остатков пищи, замачивание посуды, намыливание посуды моющим средством, чистка посуды, ополаскивание, сушка</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рассматривание сюжетных картинок, презентаций, практические упражнения и задания</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33</w:t>
            </w:r>
          </w:p>
        </w:tc>
        <w:tc>
          <w:tcPr>
            <w:tcW w:w="6663" w:type="dxa"/>
            <w:shd w:val="clear" w:color="auto" w:fill="auto"/>
          </w:tcPr>
          <w:p w:rsidR="004A1BA6" w:rsidRPr="004A1BA6" w:rsidRDefault="004A1BA6" w:rsidP="00566CBC">
            <w:pPr>
              <w:pStyle w:val="a4"/>
              <w:jc w:val="both"/>
              <w:rPr>
                <w:rFonts w:ascii="Times New Roman" w:eastAsia="Times New Roman" w:hAnsi="Times New Roman"/>
                <w:color w:val="000000"/>
                <w:lang w:eastAsia="ru-RU" w:bidi="ru-RU"/>
              </w:rPr>
            </w:pPr>
            <w:proofErr w:type="gramStart"/>
            <w:r w:rsidRPr="004A1BA6">
              <w:rPr>
                <w:rFonts w:ascii="Times New Roman" w:eastAsia="Times New Roman" w:hAnsi="Times New Roman"/>
                <w:color w:val="000000"/>
                <w:lang w:eastAsia="ru-RU" w:bidi="ru-RU"/>
              </w:rPr>
              <w:t xml:space="preserve">Узнавание (различение) кухонных принадлежностей (терка, венчик, </w:t>
            </w:r>
            <w:r w:rsidRPr="004A1BA6">
              <w:rPr>
                <w:rFonts w:ascii="Times New Roman" w:eastAsia="Times New Roman" w:hAnsi="Times New Roman"/>
                <w:color w:val="000000"/>
                <w:lang w:eastAsia="ru-RU" w:bidi="ru-RU"/>
              </w:rPr>
              <w:lastRenderedPageBreak/>
              <w:t>овощечистка, разделочная доска, шумовка, дуршлаг, половник, лопаточка, пресс для чеснока, открывалка)</w:t>
            </w:r>
            <w:proofErr w:type="gramEnd"/>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lastRenderedPageBreak/>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 xml:space="preserve">Беседа, рассматривание сюжетных картинок, </w:t>
            </w:r>
            <w:r w:rsidRPr="004A1BA6">
              <w:rPr>
                <w:rFonts w:ascii="Times New Roman" w:hAnsi="Times New Roman"/>
              </w:rPr>
              <w:lastRenderedPageBreak/>
              <w:t>презентаций, практические упражнения и задания</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lastRenderedPageBreak/>
              <w:t>34</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Хранение посуды и кухонных принадлежностей.</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рассматривание сюжетных картинок, презентаций, практические упражнения и задания</w:t>
            </w:r>
          </w:p>
        </w:tc>
        <w:tc>
          <w:tcPr>
            <w:tcW w:w="1276" w:type="dxa"/>
          </w:tcPr>
          <w:p w:rsidR="004A1BA6" w:rsidRPr="004A1BA6" w:rsidRDefault="004A1BA6" w:rsidP="00566CBC">
            <w:pPr>
              <w:pStyle w:val="a4"/>
              <w:jc w:val="both"/>
              <w:rPr>
                <w:rFonts w:ascii="Times New Roman" w:hAnsi="Times New Roman"/>
              </w:rPr>
            </w:pPr>
          </w:p>
        </w:tc>
      </w:tr>
      <w:tr w:rsidR="004A1BA6" w:rsidRPr="004A1BA6" w:rsidTr="004A1BA6">
        <w:tc>
          <w:tcPr>
            <w:tcW w:w="675" w:type="dxa"/>
            <w:shd w:val="clear" w:color="auto" w:fill="auto"/>
          </w:tcPr>
          <w:p w:rsidR="004A1BA6" w:rsidRPr="004A1BA6" w:rsidRDefault="00E43583" w:rsidP="00566CBC">
            <w:pPr>
              <w:pStyle w:val="a4"/>
              <w:jc w:val="both"/>
              <w:rPr>
                <w:rFonts w:ascii="Times New Roman" w:hAnsi="Times New Roman"/>
              </w:rPr>
            </w:pPr>
            <w:r>
              <w:rPr>
                <w:rFonts w:ascii="Times New Roman" w:hAnsi="Times New Roman"/>
              </w:rPr>
              <w:t>35</w:t>
            </w:r>
          </w:p>
        </w:tc>
        <w:tc>
          <w:tcPr>
            <w:tcW w:w="6663"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Различение бытовых приборов по назначению (холодильник, морозильный ларь)</w:t>
            </w:r>
          </w:p>
        </w:tc>
        <w:tc>
          <w:tcPr>
            <w:tcW w:w="992"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4A1BA6" w:rsidRPr="004A1BA6" w:rsidRDefault="004A1BA6" w:rsidP="00566CBC">
            <w:pPr>
              <w:pStyle w:val="a4"/>
              <w:jc w:val="both"/>
              <w:rPr>
                <w:rFonts w:ascii="Times New Roman" w:hAnsi="Times New Roman"/>
              </w:rPr>
            </w:pPr>
            <w:r w:rsidRPr="004A1BA6">
              <w:rPr>
                <w:rFonts w:ascii="Times New Roman" w:hAnsi="Times New Roman"/>
              </w:rPr>
              <w:t>Беседа, рассматривание сюжетных картинок, презентаций, практические упражнения и задания</w:t>
            </w:r>
          </w:p>
        </w:tc>
        <w:tc>
          <w:tcPr>
            <w:tcW w:w="1276" w:type="dxa"/>
          </w:tcPr>
          <w:p w:rsidR="004A1BA6" w:rsidRPr="004A1BA6" w:rsidRDefault="004A1BA6" w:rsidP="00566CBC">
            <w:pPr>
              <w:pStyle w:val="a4"/>
              <w:jc w:val="both"/>
              <w:rPr>
                <w:rFonts w:ascii="Times New Roman" w:hAnsi="Times New Roman"/>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36</w:t>
            </w:r>
          </w:p>
        </w:tc>
        <w:tc>
          <w:tcPr>
            <w:tcW w:w="6663" w:type="dxa"/>
            <w:shd w:val="clear" w:color="auto" w:fill="auto"/>
          </w:tcPr>
          <w:p w:rsidR="00BE5A44" w:rsidRPr="004A1BA6" w:rsidRDefault="00BE5A44" w:rsidP="00566CBC">
            <w:pPr>
              <w:pStyle w:val="a4"/>
              <w:jc w:val="both"/>
              <w:rPr>
                <w:rFonts w:ascii="Times New Roman" w:eastAsia="Times New Roman" w:hAnsi="Times New Roman"/>
              </w:rPr>
            </w:pPr>
            <w:r w:rsidRPr="004A1BA6">
              <w:rPr>
                <w:rFonts w:ascii="Times New Roman" w:eastAsia="Times New Roman" w:hAnsi="Times New Roman"/>
              </w:rPr>
              <w:t>Составление меню обеда на день.</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37</w:t>
            </w:r>
          </w:p>
        </w:tc>
        <w:tc>
          <w:tcPr>
            <w:tcW w:w="6663" w:type="dxa"/>
            <w:shd w:val="clear" w:color="auto" w:fill="auto"/>
          </w:tcPr>
          <w:p w:rsidR="00BE5A44" w:rsidRPr="004A1BA6" w:rsidRDefault="00BE5A44" w:rsidP="00566CBC">
            <w:pPr>
              <w:pStyle w:val="a4"/>
              <w:jc w:val="both"/>
              <w:rPr>
                <w:rFonts w:ascii="Times New Roman" w:eastAsia="Times New Roman" w:hAnsi="Times New Roman"/>
              </w:rPr>
            </w:pPr>
            <w:r w:rsidRPr="004A1BA6">
              <w:rPr>
                <w:rFonts w:ascii="Times New Roman" w:eastAsia="Times New Roman" w:hAnsi="Times New Roman"/>
              </w:rPr>
              <w:t>Составление меню ужина на день.</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38</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Правила сервировки стола к завтраку, обеду, ужину</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39</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Соблюдение последовательности действий при приготовлении блюд из картофеля: выбор продуктов, выбор кухонного инвентаря (кастрюля, дуршлаг, тарелка), мытьё картофеля</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40</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Соблюдение последовательности действий при приготовлении картофельного пюре: выбор продуктов, выбор кухонного инвентаря</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41</w:t>
            </w:r>
          </w:p>
        </w:tc>
        <w:tc>
          <w:tcPr>
            <w:tcW w:w="6663" w:type="dxa"/>
            <w:shd w:val="clear" w:color="auto" w:fill="auto"/>
          </w:tcPr>
          <w:p w:rsidR="00BE5A44" w:rsidRPr="004A1BA6" w:rsidRDefault="00BE5A44" w:rsidP="00566CBC">
            <w:pPr>
              <w:pStyle w:val="a4"/>
              <w:jc w:val="both"/>
              <w:rPr>
                <w:rFonts w:ascii="Times New Roman" w:eastAsia="Times New Roman" w:hAnsi="Times New Roman"/>
                <w:color w:val="000000"/>
              </w:rPr>
            </w:pPr>
            <w:r w:rsidRPr="004A1BA6">
              <w:rPr>
                <w:rFonts w:ascii="Times New Roman" w:hAnsi="Times New Roman"/>
              </w:rPr>
              <w:t>Соблюдение последовательности действий при приготовлении блюд из круп на воде: выбор продуктов, выбор кухонного инвентаря.</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42</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Соблюдение последовательности действий при приготовлении блюд из круп на молоке: выбор продуктов, выбор кухонного инвентаря.</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rPr>
          <w:trHeight w:val="343"/>
        </w:trPr>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43</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Выбор места совершения покупок (магазин Одежды).</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Беседа, рассматривание картинок, сюжетно-ролевая игра «Магазин»</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44</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eastAsia="Times New Roman" w:hAnsi="Times New Roman"/>
                <w:color w:val="000000"/>
              </w:rPr>
              <w:t>Деловые игры: «Собираем чемоданы к морю»; «На зимние каникулы».</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Проигрывание ситуаций.</w:t>
            </w:r>
          </w:p>
        </w:tc>
        <w:tc>
          <w:tcPr>
            <w:tcW w:w="1276" w:type="dxa"/>
          </w:tcPr>
          <w:p w:rsidR="00BE5A44" w:rsidRPr="004A1BA6" w:rsidRDefault="00BE5A44" w:rsidP="00566CBC">
            <w:pPr>
              <w:pStyle w:val="a4"/>
              <w:jc w:val="both"/>
              <w:rPr>
                <w:rFonts w:ascii="Times New Roman" w:hAnsi="Times New Roman"/>
                <w:color w:val="000009"/>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45</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Выбор места совершения покупок (магазин Супермаркет).</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Беседа, рассматривание картинок, сюжетно-ролевая игра «Магазин»</w:t>
            </w:r>
          </w:p>
        </w:tc>
        <w:tc>
          <w:tcPr>
            <w:tcW w:w="1276" w:type="dxa"/>
          </w:tcPr>
          <w:p w:rsidR="00BE5A44" w:rsidRPr="004A1BA6" w:rsidRDefault="00BE5A44" w:rsidP="00566CBC">
            <w:pPr>
              <w:pStyle w:val="a4"/>
              <w:jc w:val="both"/>
              <w:rPr>
                <w:rFonts w:ascii="Times New Roman" w:hAnsi="Times New Roman"/>
                <w:color w:val="000009"/>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46</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Выбор места совершения покупок (Аптека).</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сюжетных картинок, практикум по составлению списка покупок, проигрывание ситуаций, дидактические игры</w:t>
            </w:r>
          </w:p>
        </w:tc>
        <w:tc>
          <w:tcPr>
            <w:tcW w:w="1276" w:type="dxa"/>
          </w:tcPr>
          <w:p w:rsidR="00BE5A44" w:rsidRPr="004A1BA6" w:rsidRDefault="00BE5A44" w:rsidP="00566CBC">
            <w:pPr>
              <w:pStyle w:val="a4"/>
              <w:jc w:val="both"/>
              <w:rPr>
                <w:rFonts w:ascii="Times New Roman" w:hAnsi="Times New Roman"/>
                <w:color w:val="000009"/>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47</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Сезонная одежда и обувь. Уход за одеждой и обувью весной.</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Ролевая игра «Магазин одежды». Дидактические игры «Необходимые и нужные вещи в гардеробе», «Зимняя одежда», практикумы</w:t>
            </w:r>
          </w:p>
        </w:tc>
        <w:tc>
          <w:tcPr>
            <w:tcW w:w="1276" w:type="dxa"/>
          </w:tcPr>
          <w:p w:rsidR="00BE5A44" w:rsidRPr="004A1BA6" w:rsidRDefault="00BE5A44" w:rsidP="00566CBC">
            <w:pPr>
              <w:pStyle w:val="a4"/>
              <w:jc w:val="both"/>
              <w:rPr>
                <w:rFonts w:ascii="Times New Roman" w:hAnsi="Times New Roman"/>
                <w:color w:val="000009"/>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48</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 xml:space="preserve">Внешний вид. </w:t>
            </w:r>
            <w:r w:rsidR="00F23070" w:rsidRPr="004A1BA6">
              <w:rPr>
                <w:rFonts w:ascii="Times New Roman" w:hAnsi="Times New Roman"/>
              </w:rPr>
              <w:t>Уход за одеждой. Ремонт одежды.</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иллюстраций, прослушивание стихотворений, проигрывание ситуаций, дидактические игры «</w:t>
            </w:r>
            <w:proofErr w:type="gramStart"/>
            <w:r w:rsidRPr="004A1BA6">
              <w:rPr>
                <w:rFonts w:ascii="Times New Roman" w:hAnsi="Times New Roman"/>
              </w:rPr>
              <w:t>Верно-неверно</w:t>
            </w:r>
            <w:proofErr w:type="gramEnd"/>
            <w:r w:rsidRPr="004A1BA6">
              <w:rPr>
                <w:rFonts w:ascii="Times New Roman" w:hAnsi="Times New Roman"/>
              </w:rPr>
              <w:t>»</w:t>
            </w:r>
          </w:p>
        </w:tc>
        <w:tc>
          <w:tcPr>
            <w:tcW w:w="1276" w:type="dxa"/>
          </w:tcPr>
          <w:p w:rsidR="00BE5A44" w:rsidRPr="004A1BA6" w:rsidRDefault="00BE5A44" w:rsidP="00566CBC">
            <w:pPr>
              <w:pStyle w:val="a4"/>
              <w:jc w:val="both"/>
              <w:rPr>
                <w:rFonts w:ascii="Times New Roman" w:hAnsi="Times New Roman"/>
                <w:color w:val="000009"/>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49</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Узнавание и выбор инструментов для ремонта одежды (нитки, иголка, ножницы)</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сюжетных картинок, практикум по составлению списка покупок, проигрывание ситуаций, дидактические игры</w:t>
            </w:r>
          </w:p>
        </w:tc>
        <w:tc>
          <w:tcPr>
            <w:tcW w:w="1276" w:type="dxa"/>
          </w:tcPr>
          <w:p w:rsidR="00BE5A44" w:rsidRPr="004A1BA6" w:rsidRDefault="00BE5A44" w:rsidP="00566CBC">
            <w:pPr>
              <w:pStyle w:val="a4"/>
              <w:jc w:val="both"/>
              <w:rPr>
                <w:rFonts w:ascii="Times New Roman" w:hAnsi="Times New Roman"/>
                <w:color w:val="000009"/>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50</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 xml:space="preserve">Соблюдение правил безопасности при выполнении действий по </w:t>
            </w:r>
            <w:r w:rsidRPr="004A1BA6">
              <w:rPr>
                <w:rFonts w:ascii="Times New Roman" w:hAnsi="Times New Roman"/>
              </w:rPr>
              <w:lastRenderedPageBreak/>
              <w:t>ремонту одежды</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lastRenderedPageBreak/>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 xml:space="preserve">Рассматривание сюжетных картинок, практикум по </w:t>
            </w:r>
            <w:r w:rsidRPr="004A1BA6">
              <w:rPr>
                <w:rFonts w:ascii="Times New Roman" w:hAnsi="Times New Roman"/>
              </w:rPr>
              <w:lastRenderedPageBreak/>
              <w:t>составлению списка покупок, проигрывание ситуаций, дидактические игры</w:t>
            </w:r>
          </w:p>
        </w:tc>
        <w:tc>
          <w:tcPr>
            <w:tcW w:w="1276" w:type="dxa"/>
          </w:tcPr>
          <w:p w:rsidR="00BE5A44" w:rsidRPr="004A1BA6" w:rsidRDefault="00BE5A44" w:rsidP="00566CBC">
            <w:pPr>
              <w:pStyle w:val="a4"/>
              <w:jc w:val="both"/>
              <w:rPr>
                <w:rFonts w:ascii="Times New Roman" w:hAnsi="Times New Roman"/>
                <w:color w:val="000009"/>
              </w:rPr>
            </w:pPr>
          </w:p>
        </w:tc>
      </w:tr>
      <w:tr w:rsidR="00BE5A44" w:rsidRPr="004A1BA6" w:rsidTr="004A1BA6">
        <w:trPr>
          <w:trHeight w:val="515"/>
        </w:trPr>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lastRenderedPageBreak/>
              <w:t>51</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Практикум по ремонту одежды (пришивание пуговиц)</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Практические задания по пришиванию пуговиц, штопка носков.</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rPr>
          <w:trHeight w:val="515"/>
        </w:trPr>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52</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Практикум по ремонту одежды (починка, штопка)</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Практические задания по починке и штопке носков.</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rPr>
          <w:trHeight w:val="515"/>
        </w:trPr>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53</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Практикум по ремонту одежды (пришивание петли для вешалки)</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Практические задания по пришиванию петли для вешалки.</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rPr>
          <w:trHeight w:val="515"/>
        </w:trPr>
        <w:tc>
          <w:tcPr>
            <w:tcW w:w="675" w:type="dxa"/>
            <w:shd w:val="clear" w:color="auto" w:fill="auto"/>
          </w:tcPr>
          <w:p w:rsidR="00BE5A44" w:rsidRPr="004A1BA6" w:rsidRDefault="00F23070" w:rsidP="00566CBC">
            <w:pPr>
              <w:pStyle w:val="a4"/>
              <w:jc w:val="both"/>
              <w:rPr>
                <w:rFonts w:ascii="Times New Roman" w:hAnsi="Times New Roman"/>
              </w:rPr>
            </w:pPr>
            <w:r>
              <w:rPr>
                <w:rFonts w:ascii="Times New Roman" w:hAnsi="Times New Roman"/>
              </w:rPr>
              <w:t>54</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Повторение и закрепление по теме</w:t>
            </w:r>
            <w:r>
              <w:rPr>
                <w:rFonts w:ascii="Times New Roman" w:hAnsi="Times New Roman"/>
              </w:rPr>
              <w:t xml:space="preserve"> </w:t>
            </w:r>
            <w:r w:rsidRPr="004A1BA6">
              <w:rPr>
                <w:rFonts w:ascii="Times New Roman" w:eastAsia="Times New Roman" w:hAnsi="Times New Roman"/>
                <w:color w:val="000000"/>
                <w:lang w:eastAsia="ru-RU" w:bidi="ru-RU"/>
              </w:rPr>
              <w:t>ручная стирка.</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rPr>
          <w:trHeight w:val="515"/>
        </w:trPr>
        <w:tc>
          <w:tcPr>
            <w:tcW w:w="675" w:type="dxa"/>
            <w:shd w:val="clear" w:color="auto" w:fill="auto"/>
          </w:tcPr>
          <w:p w:rsidR="00BE5A44" w:rsidRPr="004A1BA6" w:rsidRDefault="00F23070" w:rsidP="00566CBC">
            <w:pPr>
              <w:pStyle w:val="a4"/>
              <w:jc w:val="both"/>
              <w:rPr>
                <w:rFonts w:ascii="Times New Roman" w:hAnsi="Times New Roman"/>
              </w:rPr>
            </w:pPr>
            <w:r>
              <w:rPr>
                <w:rFonts w:ascii="Times New Roman" w:hAnsi="Times New Roman"/>
              </w:rPr>
              <w:t>55</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Повторение и закрепление по теме</w:t>
            </w:r>
            <w:r>
              <w:rPr>
                <w:rFonts w:ascii="Times New Roman" w:hAnsi="Times New Roman"/>
              </w:rPr>
              <w:t xml:space="preserve"> </w:t>
            </w:r>
            <w:r w:rsidRPr="004A1BA6">
              <w:rPr>
                <w:rFonts w:ascii="Times New Roman" w:eastAsia="Times New Roman" w:hAnsi="Times New Roman"/>
                <w:color w:val="000000"/>
                <w:lang w:eastAsia="ru-RU" w:bidi="ru-RU"/>
              </w:rPr>
              <w:t>машинная стирка</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rPr>
          <w:trHeight w:val="515"/>
        </w:trPr>
        <w:tc>
          <w:tcPr>
            <w:tcW w:w="675" w:type="dxa"/>
            <w:shd w:val="clear" w:color="auto" w:fill="auto"/>
          </w:tcPr>
          <w:p w:rsidR="00BE5A44" w:rsidRPr="004A1BA6" w:rsidRDefault="00F23070" w:rsidP="00566CBC">
            <w:pPr>
              <w:pStyle w:val="a4"/>
              <w:jc w:val="both"/>
              <w:rPr>
                <w:rFonts w:ascii="Times New Roman" w:hAnsi="Times New Roman"/>
              </w:rPr>
            </w:pPr>
            <w:r>
              <w:rPr>
                <w:rFonts w:ascii="Times New Roman" w:hAnsi="Times New Roman"/>
              </w:rPr>
              <w:t>56</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Повторение и закрепление по теме</w:t>
            </w:r>
            <w:r>
              <w:rPr>
                <w:rFonts w:ascii="Times New Roman" w:hAnsi="Times New Roman"/>
              </w:rPr>
              <w:t xml:space="preserve"> </w:t>
            </w:r>
            <w:r w:rsidRPr="004A1BA6">
              <w:rPr>
                <w:rFonts w:ascii="Times New Roman" w:eastAsia="Times New Roman" w:hAnsi="Times New Roman"/>
                <w:color w:val="000000"/>
                <w:lang w:eastAsia="ru-RU" w:bidi="ru-RU"/>
              </w:rPr>
              <w:t>глажение утюгом</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rPr>
          <w:trHeight w:val="170"/>
        </w:trPr>
        <w:tc>
          <w:tcPr>
            <w:tcW w:w="675" w:type="dxa"/>
            <w:shd w:val="clear" w:color="auto" w:fill="auto"/>
          </w:tcPr>
          <w:p w:rsidR="00BE5A44" w:rsidRPr="004A1BA6" w:rsidRDefault="00F23070" w:rsidP="00566CBC">
            <w:pPr>
              <w:pStyle w:val="a4"/>
              <w:jc w:val="both"/>
              <w:rPr>
                <w:rFonts w:ascii="Times New Roman" w:hAnsi="Times New Roman"/>
              </w:rPr>
            </w:pPr>
            <w:r>
              <w:rPr>
                <w:rFonts w:ascii="Times New Roman" w:hAnsi="Times New Roman"/>
              </w:rPr>
              <w:t>57</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Уборка зеркальных и стеклянных поверхностей. Правила ТБ при мытье стеклянных поверхностей. Выбор инвентаря, средств, спецодежды.</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rPr>
          <w:trHeight w:val="515"/>
        </w:trPr>
        <w:tc>
          <w:tcPr>
            <w:tcW w:w="675" w:type="dxa"/>
            <w:shd w:val="clear" w:color="auto" w:fill="auto"/>
          </w:tcPr>
          <w:p w:rsidR="00BE5A44" w:rsidRPr="004A1BA6" w:rsidRDefault="00F23070" w:rsidP="00566CBC">
            <w:pPr>
              <w:pStyle w:val="a4"/>
              <w:jc w:val="both"/>
              <w:rPr>
                <w:rFonts w:ascii="Times New Roman" w:hAnsi="Times New Roman"/>
              </w:rPr>
            </w:pPr>
            <w:r>
              <w:rPr>
                <w:rFonts w:ascii="Times New Roman" w:hAnsi="Times New Roman"/>
              </w:rPr>
              <w:t>58</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Соблюдение последовательности действий при мытье мелких стеклянных вещей.</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rPr>
          <w:trHeight w:val="515"/>
        </w:trPr>
        <w:tc>
          <w:tcPr>
            <w:tcW w:w="675" w:type="dxa"/>
            <w:shd w:val="clear" w:color="auto" w:fill="auto"/>
          </w:tcPr>
          <w:p w:rsidR="00BE5A44" w:rsidRPr="004A1BA6" w:rsidRDefault="00F23070" w:rsidP="00566CBC">
            <w:pPr>
              <w:pStyle w:val="a4"/>
              <w:jc w:val="both"/>
              <w:rPr>
                <w:rFonts w:ascii="Times New Roman" w:hAnsi="Times New Roman"/>
              </w:rPr>
            </w:pPr>
            <w:r>
              <w:rPr>
                <w:rFonts w:ascii="Times New Roman" w:hAnsi="Times New Roman"/>
              </w:rPr>
              <w:t>59</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Практическая работа: мытьё стеклянных вещей.</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Практическая работа</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rPr>
          <w:trHeight w:val="515"/>
        </w:trPr>
        <w:tc>
          <w:tcPr>
            <w:tcW w:w="675" w:type="dxa"/>
            <w:shd w:val="clear" w:color="auto" w:fill="auto"/>
          </w:tcPr>
          <w:p w:rsidR="00BE5A44" w:rsidRPr="004A1BA6" w:rsidRDefault="00F23070" w:rsidP="00566CBC">
            <w:pPr>
              <w:pStyle w:val="a4"/>
              <w:jc w:val="both"/>
              <w:rPr>
                <w:rFonts w:ascii="Times New Roman" w:hAnsi="Times New Roman"/>
              </w:rPr>
            </w:pPr>
            <w:r>
              <w:rPr>
                <w:rFonts w:ascii="Times New Roman" w:hAnsi="Times New Roman"/>
              </w:rPr>
              <w:t>60</w:t>
            </w:r>
          </w:p>
        </w:tc>
        <w:tc>
          <w:tcPr>
            <w:tcW w:w="6663" w:type="dxa"/>
            <w:shd w:val="clear" w:color="auto" w:fill="auto"/>
          </w:tcPr>
          <w:p w:rsidR="00BE5A44" w:rsidRPr="004A1BA6" w:rsidRDefault="00BE5A44" w:rsidP="00566CBC">
            <w:pPr>
              <w:widowControl w:val="0"/>
              <w:jc w:val="both"/>
              <w:rPr>
                <w:rFonts w:ascii="Times New Roman" w:hAnsi="Times New Roman" w:cs="Times New Roman"/>
                <w:color w:val="000000"/>
              </w:rPr>
            </w:pPr>
            <w:r w:rsidRPr="004A1BA6">
              <w:rPr>
                <w:rFonts w:ascii="Times New Roman" w:hAnsi="Times New Roman" w:cs="Times New Roman"/>
                <w:color w:val="000000"/>
              </w:rPr>
              <w:t>Комнатные цветы.</w:t>
            </w:r>
          </w:p>
          <w:p w:rsidR="00BE5A44" w:rsidRPr="004A1BA6" w:rsidRDefault="00BE5A44" w:rsidP="00566CBC">
            <w:pPr>
              <w:pStyle w:val="a4"/>
              <w:jc w:val="both"/>
              <w:rPr>
                <w:rFonts w:ascii="Times New Roman" w:hAnsi="Times New Roman"/>
              </w:rPr>
            </w:pP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Практические упражнения и задания на развитие знаний о комнатных растениях</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rPr>
          <w:trHeight w:val="515"/>
        </w:trPr>
        <w:tc>
          <w:tcPr>
            <w:tcW w:w="675" w:type="dxa"/>
            <w:shd w:val="clear" w:color="auto" w:fill="auto"/>
          </w:tcPr>
          <w:p w:rsidR="00BE5A44" w:rsidRPr="004A1BA6" w:rsidRDefault="00F23070" w:rsidP="00566CBC">
            <w:pPr>
              <w:pStyle w:val="a4"/>
              <w:jc w:val="both"/>
              <w:rPr>
                <w:rFonts w:ascii="Times New Roman" w:hAnsi="Times New Roman"/>
              </w:rPr>
            </w:pPr>
            <w:r>
              <w:rPr>
                <w:rFonts w:ascii="Times New Roman" w:hAnsi="Times New Roman"/>
              </w:rPr>
              <w:t>61</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eastAsia="Times New Roman" w:hAnsi="Times New Roman"/>
                <w:color w:val="000000"/>
              </w:rPr>
              <w:t>Уход за комнатными цветами.</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Практические упражнения и задания на развитие знаний о требовании размещению растений.</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rPr>
          <w:trHeight w:val="515"/>
        </w:trPr>
        <w:tc>
          <w:tcPr>
            <w:tcW w:w="675" w:type="dxa"/>
            <w:shd w:val="clear" w:color="auto" w:fill="auto"/>
          </w:tcPr>
          <w:p w:rsidR="00BE5A44" w:rsidRPr="004A1BA6" w:rsidRDefault="00F23070" w:rsidP="00BE5A44">
            <w:pPr>
              <w:pStyle w:val="a4"/>
              <w:jc w:val="both"/>
              <w:rPr>
                <w:rFonts w:ascii="Times New Roman" w:hAnsi="Times New Roman"/>
              </w:rPr>
            </w:pPr>
            <w:r>
              <w:rPr>
                <w:rFonts w:ascii="Times New Roman" w:hAnsi="Times New Roman"/>
              </w:rPr>
              <w:t>62</w:t>
            </w:r>
          </w:p>
        </w:tc>
        <w:tc>
          <w:tcPr>
            <w:tcW w:w="6663" w:type="dxa"/>
            <w:shd w:val="clear" w:color="auto" w:fill="auto"/>
          </w:tcPr>
          <w:p w:rsidR="00BE5A44" w:rsidRPr="004A1BA6" w:rsidRDefault="00BE5A44" w:rsidP="00566CBC">
            <w:pPr>
              <w:pStyle w:val="a4"/>
              <w:jc w:val="both"/>
              <w:rPr>
                <w:rFonts w:ascii="Times New Roman" w:eastAsia="Times New Roman" w:hAnsi="Times New Roman"/>
                <w:color w:val="000000"/>
              </w:rPr>
            </w:pPr>
            <w:r w:rsidRPr="004A1BA6">
              <w:rPr>
                <w:rFonts w:ascii="Times New Roman" w:eastAsia="Times New Roman" w:hAnsi="Times New Roman"/>
                <w:color w:val="000000"/>
              </w:rPr>
              <w:t>Уборка территории (сгребание листьев и травы)</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Экскурсия на пришкольную территорию</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63</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Повторение и закрепление по теме</w:t>
            </w:r>
            <w:r>
              <w:rPr>
                <w:rFonts w:ascii="Times New Roman" w:hAnsi="Times New Roman"/>
              </w:rPr>
              <w:t xml:space="preserve"> </w:t>
            </w:r>
            <w:r w:rsidRPr="004A1BA6">
              <w:rPr>
                <w:rFonts w:ascii="Times New Roman" w:eastAsia="Times New Roman" w:hAnsi="Times New Roman"/>
                <w:color w:val="000000"/>
                <w:lang w:eastAsia="ru-RU" w:bidi="ru-RU"/>
              </w:rPr>
              <w:t>обработка продуктов, мытье продуктов, чистка овощей, резание ножом, нарезание продуктов кубиками (кольцами, полукольцами), натирание продуктов на тёрке.</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64</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Повторение и закрепление по теме</w:t>
            </w:r>
            <w:r>
              <w:rPr>
                <w:rFonts w:ascii="Times New Roman" w:hAnsi="Times New Roman"/>
              </w:rPr>
              <w:t xml:space="preserve"> </w:t>
            </w:r>
            <w:r w:rsidRPr="004A1BA6">
              <w:rPr>
                <w:rFonts w:ascii="Times New Roman" w:eastAsia="Times New Roman" w:hAnsi="Times New Roman"/>
                <w:color w:val="000000"/>
                <w:lang w:eastAsia="ru-RU" w:bidi="ru-RU"/>
              </w:rPr>
              <w:t>соблюдение последовательности действий при варке продукта.</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65</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Повторение и закрепление по теме</w:t>
            </w:r>
            <w:r>
              <w:rPr>
                <w:rFonts w:ascii="Times New Roman" w:hAnsi="Times New Roman"/>
              </w:rPr>
              <w:t xml:space="preserve"> </w:t>
            </w:r>
            <w:r w:rsidRPr="004A1BA6">
              <w:rPr>
                <w:rFonts w:ascii="Times New Roman" w:eastAsia="Times New Roman" w:hAnsi="Times New Roman"/>
                <w:color w:val="000000"/>
                <w:lang w:eastAsia="ru-RU" w:bidi="ru-RU"/>
              </w:rPr>
              <w:t>соблюдение последовательности действий при жарке продукта</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66</w:t>
            </w:r>
          </w:p>
        </w:tc>
        <w:tc>
          <w:tcPr>
            <w:tcW w:w="6663"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Повторение и закрепление по теме</w:t>
            </w:r>
            <w:r>
              <w:rPr>
                <w:rFonts w:ascii="Times New Roman" w:hAnsi="Times New Roman"/>
              </w:rPr>
              <w:t xml:space="preserve"> </w:t>
            </w:r>
            <w:r w:rsidRPr="004A1BA6">
              <w:rPr>
                <w:rFonts w:ascii="Times New Roman" w:eastAsia="Times New Roman" w:hAnsi="Times New Roman"/>
                <w:color w:val="000000"/>
                <w:lang w:eastAsia="ru-RU" w:bidi="ru-RU"/>
              </w:rPr>
              <w:t>ориентация в расположении отделов магазина, кассы, нахождение нужного товара в магазине</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Рассматривание картинок, дидактические игры, практикумы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67</w:t>
            </w:r>
          </w:p>
        </w:tc>
        <w:tc>
          <w:tcPr>
            <w:tcW w:w="6663" w:type="dxa"/>
            <w:shd w:val="clear" w:color="auto" w:fill="auto"/>
          </w:tcPr>
          <w:p w:rsidR="00BE5A44" w:rsidRPr="004A1BA6" w:rsidRDefault="00BE5A44" w:rsidP="00566CBC">
            <w:pPr>
              <w:pStyle w:val="a4"/>
              <w:jc w:val="both"/>
              <w:rPr>
                <w:rFonts w:ascii="Times New Roman" w:hAnsi="Times New Roman"/>
              </w:rPr>
            </w:pPr>
            <w:proofErr w:type="gramStart"/>
            <w:r w:rsidRPr="004A1BA6">
              <w:rPr>
                <w:rFonts w:ascii="Times New Roman" w:hAnsi="Times New Roman"/>
              </w:rPr>
              <w:t>Инструктаж по ОТ и ТБ по безопасности в летний период.</w:t>
            </w:r>
            <w:proofErr w:type="gramEnd"/>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Беседа, рассматривание  картинок, раскрашивание, составление рассказов по опорным схемам, дидактические игры</w:t>
            </w:r>
          </w:p>
        </w:tc>
        <w:tc>
          <w:tcPr>
            <w:tcW w:w="1276" w:type="dxa"/>
          </w:tcPr>
          <w:p w:rsidR="00BE5A44" w:rsidRPr="004A1BA6" w:rsidRDefault="00BE5A44" w:rsidP="00566CBC">
            <w:pPr>
              <w:pStyle w:val="a4"/>
              <w:jc w:val="both"/>
              <w:rPr>
                <w:rFonts w:ascii="Times New Roman" w:hAnsi="Times New Roman"/>
              </w:rPr>
            </w:pPr>
          </w:p>
        </w:tc>
      </w:tr>
      <w:tr w:rsidR="00BE5A44" w:rsidRPr="004A1BA6" w:rsidTr="004A1BA6">
        <w:tc>
          <w:tcPr>
            <w:tcW w:w="675" w:type="dxa"/>
            <w:shd w:val="clear" w:color="auto" w:fill="auto"/>
          </w:tcPr>
          <w:p w:rsidR="00BE5A44" w:rsidRPr="004A1BA6" w:rsidRDefault="00E43583" w:rsidP="00566CBC">
            <w:pPr>
              <w:pStyle w:val="a4"/>
              <w:jc w:val="both"/>
              <w:rPr>
                <w:rFonts w:ascii="Times New Roman" w:hAnsi="Times New Roman"/>
              </w:rPr>
            </w:pPr>
            <w:r>
              <w:rPr>
                <w:rFonts w:ascii="Times New Roman" w:hAnsi="Times New Roman"/>
              </w:rPr>
              <w:t>68</w:t>
            </w:r>
          </w:p>
        </w:tc>
        <w:tc>
          <w:tcPr>
            <w:tcW w:w="6663" w:type="dxa"/>
            <w:shd w:val="clear" w:color="auto" w:fill="auto"/>
          </w:tcPr>
          <w:p w:rsidR="00BE5A44" w:rsidRPr="004A1BA6" w:rsidRDefault="00BE5A44" w:rsidP="00566CBC">
            <w:pPr>
              <w:pStyle w:val="a4"/>
              <w:jc w:val="both"/>
              <w:rPr>
                <w:rFonts w:ascii="Times New Roman" w:hAnsi="Times New Roman"/>
                <w:color w:val="000009"/>
              </w:rPr>
            </w:pPr>
            <w:r w:rsidRPr="004A1BA6">
              <w:rPr>
                <w:rFonts w:ascii="Times New Roman" w:hAnsi="Times New Roman"/>
                <w:color w:val="000009"/>
              </w:rPr>
              <w:t>Итоговое занятие</w:t>
            </w:r>
          </w:p>
        </w:tc>
        <w:tc>
          <w:tcPr>
            <w:tcW w:w="992"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1</w:t>
            </w:r>
          </w:p>
        </w:tc>
        <w:tc>
          <w:tcPr>
            <w:tcW w:w="5670" w:type="dxa"/>
            <w:shd w:val="clear" w:color="auto" w:fill="auto"/>
          </w:tcPr>
          <w:p w:rsidR="00BE5A44" w:rsidRPr="004A1BA6" w:rsidRDefault="00BE5A44" w:rsidP="00566CBC">
            <w:pPr>
              <w:pStyle w:val="a4"/>
              <w:jc w:val="both"/>
              <w:rPr>
                <w:rFonts w:ascii="Times New Roman" w:hAnsi="Times New Roman"/>
              </w:rPr>
            </w:pPr>
            <w:r w:rsidRPr="004A1BA6">
              <w:rPr>
                <w:rFonts w:ascii="Times New Roman" w:hAnsi="Times New Roman"/>
              </w:rPr>
              <w:t xml:space="preserve">Беседа, рассматривание  картинок, раскрашивание, </w:t>
            </w:r>
            <w:r w:rsidRPr="004A1BA6">
              <w:rPr>
                <w:rFonts w:ascii="Times New Roman" w:hAnsi="Times New Roman"/>
              </w:rPr>
              <w:lastRenderedPageBreak/>
              <w:t>составление рассказов по опорным схемам, дидактические игры</w:t>
            </w:r>
          </w:p>
        </w:tc>
        <w:tc>
          <w:tcPr>
            <w:tcW w:w="1276" w:type="dxa"/>
          </w:tcPr>
          <w:p w:rsidR="00BE5A44" w:rsidRPr="004A1BA6" w:rsidRDefault="00BE5A44" w:rsidP="00566CBC">
            <w:pPr>
              <w:pStyle w:val="a4"/>
              <w:jc w:val="both"/>
              <w:rPr>
                <w:rFonts w:ascii="Times New Roman" w:hAnsi="Times New Roman"/>
              </w:rPr>
            </w:pPr>
          </w:p>
        </w:tc>
      </w:tr>
    </w:tbl>
    <w:p w:rsidR="006A5B05" w:rsidRDefault="006A5B05"/>
    <w:sectPr w:rsidR="006A5B05" w:rsidSect="004A1BA6">
      <w:pgSz w:w="16838" w:h="11906" w:orient="landscape"/>
      <w:pgMar w:top="568" w:right="426"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roid Sans Fallback">
    <w:altName w:val="MS Mincho"/>
    <w:panose1 w:val="00000000000000000000"/>
    <w:charset w:val="80"/>
    <w:family w:val="auto"/>
    <w:notTrueType/>
    <w:pitch w:val="variable"/>
    <w:sig w:usb0="00000001" w:usb1="08070000" w:usb2="00000010" w:usb3="00000000" w:csb0="00020000" w:csb1="00000000"/>
  </w:font>
  <w:font w:name="FreeSans">
    <w:altName w:val="Times New Roman"/>
    <w:charset w:val="CC"/>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301C"/>
    <w:lvl w:ilvl="0" w:tplc="00000BDB">
      <w:start w:val="1"/>
      <w:numFmt w:val="bullet"/>
      <w:lvlText w:val="и"/>
      <w:lvlJc w:val="left"/>
      <w:pPr>
        <w:tabs>
          <w:tab w:val="num" w:pos="720"/>
        </w:tabs>
        <w:ind w:left="720" w:hanging="360"/>
      </w:pPr>
    </w:lvl>
    <w:lvl w:ilvl="1" w:tplc="000056AE">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32"/>
    <w:multiLevelType w:val="hybridMultilevel"/>
    <w:tmpl w:val="00000120"/>
    <w:lvl w:ilvl="0" w:tplc="0000759A">
      <w:start w:val="1"/>
      <w:numFmt w:val="bullet"/>
      <w:lvlText w:val="и"/>
      <w:lvlJc w:val="left"/>
      <w:pPr>
        <w:tabs>
          <w:tab w:val="num" w:pos="720"/>
        </w:tabs>
        <w:ind w:left="720" w:hanging="360"/>
      </w:pPr>
    </w:lvl>
    <w:lvl w:ilvl="1" w:tplc="00002350">
      <w:start w:val="9"/>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23B"/>
    <w:multiLevelType w:val="hybridMultilevel"/>
    <w:tmpl w:val="00002213"/>
    <w:lvl w:ilvl="0" w:tplc="0000260D">
      <w:start w:val="1"/>
      <w:numFmt w:val="bullet"/>
      <w:lvlText w:val="и"/>
      <w:lvlJc w:val="left"/>
      <w:pPr>
        <w:tabs>
          <w:tab w:val="num" w:pos="720"/>
        </w:tabs>
        <w:ind w:left="720" w:hanging="360"/>
      </w:pPr>
    </w:lvl>
    <w:lvl w:ilvl="1" w:tplc="00006B8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29541B"/>
    <w:multiLevelType w:val="hybridMultilevel"/>
    <w:tmpl w:val="A4DAC76E"/>
    <w:lvl w:ilvl="0" w:tplc="CC20A0A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1EF6D58"/>
    <w:multiLevelType w:val="multilevel"/>
    <w:tmpl w:val="1F926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3655C4D"/>
    <w:multiLevelType w:val="hybridMultilevel"/>
    <w:tmpl w:val="8604D04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0C960F30"/>
    <w:multiLevelType w:val="hybridMultilevel"/>
    <w:tmpl w:val="8D50A2C6"/>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DC8541C"/>
    <w:multiLevelType w:val="multilevel"/>
    <w:tmpl w:val="F1DE5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5A151F"/>
    <w:multiLevelType w:val="multilevel"/>
    <w:tmpl w:val="F62A3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216196"/>
    <w:multiLevelType w:val="multilevel"/>
    <w:tmpl w:val="E5ACB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AE46AD"/>
    <w:multiLevelType w:val="hybridMultilevel"/>
    <w:tmpl w:val="A4DAC76E"/>
    <w:lvl w:ilvl="0" w:tplc="CC20A0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B863483"/>
    <w:multiLevelType w:val="multilevel"/>
    <w:tmpl w:val="87904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C97B69"/>
    <w:multiLevelType w:val="multilevel"/>
    <w:tmpl w:val="76528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F1A6D66"/>
    <w:multiLevelType w:val="multilevel"/>
    <w:tmpl w:val="4FF02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555F2B"/>
    <w:multiLevelType w:val="hybridMultilevel"/>
    <w:tmpl w:val="8292A754"/>
    <w:lvl w:ilvl="0" w:tplc="04190001">
      <w:start w:val="1"/>
      <w:numFmt w:val="bullet"/>
      <w:lvlText w:val=""/>
      <w:lvlJc w:val="left"/>
      <w:pPr>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BA17B36"/>
    <w:multiLevelType w:val="multilevel"/>
    <w:tmpl w:val="51D49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4FD671E"/>
    <w:multiLevelType w:val="multilevel"/>
    <w:tmpl w:val="5F967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157C4A"/>
    <w:multiLevelType w:val="hybridMultilevel"/>
    <w:tmpl w:val="A4DAC76E"/>
    <w:lvl w:ilvl="0" w:tplc="CC20A0A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7"/>
  </w:num>
  <w:num w:numId="2">
    <w:abstractNumId w:val="3"/>
  </w:num>
  <w:num w:numId="3">
    <w:abstractNumId w:val="10"/>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1"/>
  </w:num>
  <w:num w:numId="9">
    <w:abstractNumId w:val="5"/>
  </w:num>
  <w:num w:numId="10">
    <w:abstractNumId w:val="13"/>
  </w:num>
  <w:num w:numId="11">
    <w:abstractNumId w:val="16"/>
  </w:num>
  <w:num w:numId="12">
    <w:abstractNumId w:val="15"/>
  </w:num>
  <w:num w:numId="13">
    <w:abstractNumId w:val="4"/>
  </w:num>
  <w:num w:numId="14">
    <w:abstractNumId w:val="7"/>
  </w:num>
  <w:num w:numId="15">
    <w:abstractNumId w:val="8"/>
  </w:num>
  <w:num w:numId="16">
    <w:abstractNumId w:val="9"/>
  </w:num>
  <w:num w:numId="17">
    <w:abstractNumId w:val="11"/>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useFELayout/>
  </w:compat>
  <w:rsids>
    <w:rsidRoot w:val="005554A3"/>
    <w:rsid w:val="00151BC8"/>
    <w:rsid w:val="003B0AE6"/>
    <w:rsid w:val="00440530"/>
    <w:rsid w:val="00443E6E"/>
    <w:rsid w:val="004546E6"/>
    <w:rsid w:val="004A1BA6"/>
    <w:rsid w:val="005212EA"/>
    <w:rsid w:val="005554A3"/>
    <w:rsid w:val="00566CBC"/>
    <w:rsid w:val="0058522C"/>
    <w:rsid w:val="005E559C"/>
    <w:rsid w:val="006A5B05"/>
    <w:rsid w:val="008F0B06"/>
    <w:rsid w:val="009E346E"/>
    <w:rsid w:val="00BE5A44"/>
    <w:rsid w:val="00C647D1"/>
    <w:rsid w:val="00CD7C7E"/>
    <w:rsid w:val="00D923E9"/>
    <w:rsid w:val="00DF5E38"/>
    <w:rsid w:val="00E43583"/>
    <w:rsid w:val="00F230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B06"/>
  </w:style>
  <w:style w:type="paragraph" w:styleId="1">
    <w:name w:val="heading 1"/>
    <w:basedOn w:val="a"/>
    <w:next w:val="a"/>
    <w:link w:val="10"/>
    <w:uiPriority w:val="9"/>
    <w:qFormat/>
    <w:rsid w:val="004A1BA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1BA6"/>
    <w:rPr>
      <w:rFonts w:asciiTheme="majorHAnsi" w:eastAsiaTheme="majorEastAsia" w:hAnsiTheme="majorHAnsi" w:cstheme="majorBidi"/>
      <w:b/>
      <w:bCs/>
      <w:color w:val="365F91" w:themeColor="accent1" w:themeShade="BF"/>
      <w:sz w:val="28"/>
      <w:szCs w:val="28"/>
    </w:rPr>
  </w:style>
  <w:style w:type="table" w:styleId="a3">
    <w:name w:val="Table Grid"/>
    <w:basedOn w:val="a1"/>
    <w:rsid w:val="004A1BA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4A1BA6"/>
    <w:pPr>
      <w:spacing w:after="0" w:line="240" w:lineRule="auto"/>
    </w:pPr>
    <w:rPr>
      <w:rFonts w:ascii="Calibri" w:eastAsia="Calibri" w:hAnsi="Calibri" w:cs="Times New Roman"/>
      <w:lang w:eastAsia="en-US"/>
    </w:rPr>
  </w:style>
  <w:style w:type="table" w:customStyle="1" w:styleId="11">
    <w:name w:val="Сетка таблицы1"/>
    <w:basedOn w:val="a1"/>
    <w:next w:val="a3"/>
    <w:uiPriority w:val="59"/>
    <w:rsid w:val="004A1BA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Без интервала Знак"/>
    <w:link w:val="a4"/>
    <w:uiPriority w:val="1"/>
    <w:locked/>
    <w:rsid w:val="004A1BA6"/>
    <w:rPr>
      <w:rFonts w:ascii="Calibri" w:eastAsia="Calibri" w:hAnsi="Calibri" w:cs="Times New Roman"/>
      <w:lang w:eastAsia="en-US"/>
    </w:rPr>
  </w:style>
  <w:style w:type="paragraph" w:styleId="a6">
    <w:name w:val="header"/>
    <w:basedOn w:val="a"/>
    <w:link w:val="a7"/>
    <w:uiPriority w:val="99"/>
    <w:semiHidden/>
    <w:unhideWhenUsed/>
    <w:rsid w:val="004A1BA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semiHidden/>
    <w:rsid w:val="004A1BA6"/>
    <w:rPr>
      <w:rFonts w:ascii="Times New Roman" w:eastAsia="Times New Roman" w:hAnsi="Times New Roman" w:cs="Times New Roman"/>
      <w:sz w:val="24"/>
      <w:szCs w:val="24"/>
    </w:rPr>
  </w:style>
  <w:style w:type="paragraph" w:styleId="a8">
    <w:name w:val="footer"/>
    <w:basedOn w:val="a"/>
    <w:link w:val="a9"/>
    <w:uiPriority w:val="99"/>
    <w:semiHidden/>
    <w:unhideWhenUsed/>
    <w:rsid w:val="004A1BA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uiPriority w:val="99"/>
    <w:semiHidden/>
    <w:rsid w:val="004A1BA6"/>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4A1BA6"/>
    <w:pPr>
      <w:spacing w:after="0" w:line="240" w:lineRule="auto"/>
    </w:pPr>
    <w:rPr>
      <w:rFonts w:ascii="Tahoma" w:eastAsia="Times New Roman" w:hAnsi="Tahoma" w:cs="Times New Roman"/>
      <w:sz w:val="16"/>
      <w:szCs w:val="16"/>
    </w:rPr>
  </w:style>
  <w:style w:type="character" w:customStyle="1" w:styleId="ab">
    <w:name w:val="Текст выноски Знак"/>
    <w:basedOn w:val="a0"/>
    <w:link w:val="aa"/>
    <w:uiPriority w:val="99"/>
    <w:semiHidden/>
    <w:rsid w:val="004A1BA6"/>
    <w:rPr>
      <w:rFonts w:ascii="Tahoma" w:eastAsia="Times New Roman" w:hAnsi="Tahoma" w:cs="Times New Roman"/>
      <w:sz w:val="16"/>
      <w:szCs w:val="16"/>
    </w:rPr>
  </w:style>
  <w:style w:type="paragraph" w:styleId="ac">
    <w:name w:val="List Paragraph"/>
    <w:basedOn w:val="a"/>
    <w:uiPriority w:val="34"/>
    <w:qFormat/>
    <w:rsid w:val="004A1BA6"/>
    <w:pPr>
      <w:ind w:left="720"/>
      <w:contextualSpacing/>
    </w:pPr>
    <w:rPr>
      <w:rFonts w:ascii="Calibri" w:eastAsia="Times New Roman" w:hAnsi="Calibri" w:cs="Times New Roman"/>
    </w:rPr>
  </w:style>
  <w:style w:type="paragraph" w:customStyle="1" w:styleId="ad">
    <w:name w:val="Содержимое таблицы"/>
    <w:basedOn w:val="a"/>
    <w:uiPriority w:val="99"/>
    <w:rsid w:val="004A1BA6"/>
    <w:pPr>
      <w:widowControl w:val="0"/>
      <w:suppressLineNumbers/>
      <w:suppressAutoHyphens/>
      <w:spacing w:after="0" w:line="240" w:lineRule="auto"/>
    </w:pPr>
    <w:rPr>
      <w:rFonts w:ascii="Times New Roman" w:eastAsia="Droid Sans Fallback" w:hAnsi="Times New Roman" w:cs="FreeSans"/>
      <w:kern w:val="2"/>
      <w:sz w:val="24"/>
      <w:szCs w:val="24"/>
      <w:lang w:eastAsia="hi-IN" w:bidi="hi-IN"/>
    </w:rPr>
  </w:style>
  <w:style w:type="paragraph" w:styleId="ae">
    <w:name w:val="Title"/>
    <w:basedOn w:val="a"/>
    <w:link w:val="af"/>
    <w:qFormat/>
    <w:rsid w:val="004A1BA6"/>
    <w:pPr>
      <w:spacing w:after="0" w:line="240" w:lineRule="auto"/>
      <w:jc w:val="center"/>
    </w:pPr>
    <w:rPr>
      <w:rFonts w:ascii="Times New Roman" w:eastAsia="Times New Roman" w:hAnsi="Times New Roman" w:cs="Times New Roman"/>
      <w:sz w:val="24"/>
      <w:szCs w:val="20"/>
    </w:rPr>
  </w:style>
  <w:style w:type="character" w:customStyle="1" w:styleId="af">
    <w:name w:val="Название Знак"/>
    <w:basedOn w:val="a0"/>
    <w:link w:val="ae"/>
    <w:rsid w:val="004A1BA6"/>
    <w:rPr>
      <w:rFonts w:ascii="Times New Roman" w:eastAsia="Times New Roman" w:hAnsi="Times New Roman" w:cs="Times New Roman"/>
      <w:sz w:val="24"/>
      <w:szCs w:val="20"/>
    </w:rPr>
  </w:style>
  <w:style w:type="paragraph" w:customStyle="1" w:styleId="Default">
    <w:name w:val="Default"/>
    <w:rsid w:val="004A1BA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Normal (Web)"/>
    <w:basedOn w:val="a"/>
    <w:unhideWhenUsed/>
    <w:rsid w:val="004A1B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4A1BA6"/>
  </w:style>
  <w:style w:type="character" w:styleId="af1">
    <w:name w:val="line number"/>
    <w:basedOn w:val="a0"/>
    <w:uiPriority w:val="99"/>
    <w:semiHidden/>
    <w:unhideWhenUsed/>
    <w:rsid w:val="005212E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78157-BF98-47B2-94B4-C7AB97370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9</Pages>
  <Words>3276</Words>
  <Characters>18678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Альфия</dc:creator>
  <cp:keywords/>
  <dc:description/>
  <cp:lastModifiedBy>Acer</cp:lastModifiedBy>
  <cp:revision>12</cp:revision>
  <dcterms:created xsi:type="dcterms:W3CDTF">2024-08-30T19:22:00Z</dcterms:created>
  <dcterms:modified xsi:type="dcterms:W3CDTF">2024-09-11T09:06:00Z</dcterms:modified>
</cp:coreProperties>
</file>