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C9CD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drawing>
          <wp:inline distT="0" distB="0" distL="114300" distR="114300">
            <wp:extent cx="5955030" cy="9251315"/>
            <wp:effectExtent l="0" t="0" r="7620" b="6985"/>
            <wp:docPr id="1" name="Изображение 1" descr="IMG_20240916_212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0240916_21242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55030" cy="925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5" w:name="_GoBack"/>
      <w:bookmarkEnd w:id="5"/>
    </w:p>
    <w:p w14:paraId="4AC4749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8BEFD55">
      <w:pPr>
        <w:spacing w:after="0" w:line="408" w:lineRule="auto"/>
        <w:ind w:left="120"/>
        <w:jc w:val="center"/>
        <w:rPr>
          <w:lang w:val="ru-RU"/>
        </w:rPr>
      </w:pPr>
      <w:bookmarkStart w:id="0" w:name="b9bd104d-6082-47bd-8132-2766a2040a6c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5920FA9">
      <w:pPr>
        <w:spacing w:after="0" w:line="408" w:lineRule="auto"/>
        <w:ind w:left="120"/>
        <w:jc w:val="center"/>
        <w:rPr>
          <w:lang w:val="ru-RU"/>
        </w:rPr>
      </w:pPr>
      <w:bookmarkStart w:id="1" w:name="34df4a62-8dcd-4a78-a0bb-c2323fe584ec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"Новоспасский район"</w:t>
      </w:r>
      <w:bookmarkEnd w:id="1"/>
    </w:p>
    <w:p w14:paraId="0D8015D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МОУ "Суруловская ОШ"</w:t>
      </w:r>
    </w:p>
    <w:p w14:paraId="1C73D3B3">
      <w:pPr>
        <w:spacing w:after="0" w:line="240" w:lineRule="auto"/>
        <w:jc w:val="center"/>
        <w:rPr>
          <w:rFonts w:eastAsia="Times New Roman" w:cs="Times New Roman"/>
          <w:sz w:val="28"/>
          <w:szCs w:val="28"/>
        </w:rPr>
      </w:pPr>
    </w:p>
    <w:tbl>
      <w:tblPr>
        <w:tblStyle w:val="5"/>
        <w:tblpPr w:leftFromText="180" w:rightFromText="180" w:vertAnchor="text" w:horzAnchor="margin" w:tblpXSpec="center" w:tblpY="210"/>
        <w:tblW w:w="1017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8478"/>
        <w:gridCol w:w="860"/>
      </w:tblGrid>
      <w:tr w14:paraId="7EBFE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9" w:type="dxa"/>
            <w:noWrap w:val="0"/>
            <w:vAlign w:val="top"/>
          </w:tcPr>
          <w:p w14:paraId="2997D8B1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  <w:noWrap w:val="0"/>
            <w:vAlign w:val="top"/>
          </w:tcPr>
          <w:tbl>
            <w:tblPr>
              <w:tblStyle w:val="5"/>
              <w:tblpPr w:leftFromText="180" w:rightFromText="180" w:vertAnchor="text" w:horzAnchor="margin" w:tblpXSpec="right" w:tblpY="-134"/>
              <w:tblOverlap w:val="never"/>
              <w:tblW w:w="8262" w:type="dxa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784"/>
              <w:gridCol w:w="4478"/>
            </w:tblGrid>
            <w:tr w14:paraId="2B9BE4C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39" w:hRule="atLeast"/>
              </w:trPr>
              <w:tc>
                <w:tcPr>
                  <w:tcW w:w="3784" w:type="dxa"/>
                  <w:noWrap w:val="0"/>
                  <w:vAlign w:val="top"/>
                </w:tcPr>
                <w:p w14:paraId="54B18C2F">
                  <w:pPr>
                    <w:autoSpaceDE w:val="0"/>
                    <w:autoSpaceDN w:val="0"/>
                    <w:spacing w:after="120"/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СОГЛАСОВАНО    </w:t>
                  </w:r>
                </w:p>
                <w:p w14:paraId="60AF53E5">
                  <w:pPr>
                    <w:autoSpaceDE w:val="0"/>
                    <w:autoSpaceDN w:val="0"/>
                    <w:spacing w:after="0"/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Зам. директора по УВР 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 </w:t>
                  </w:r>
                </w:p>
                <w:p w14:paraId="7DAA41E1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>Любавина Ю.А.</w:t>
                  </w:r>
                </w:p>
                <w:p w14:paraId="5AC35F7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 xml:space="preserve">Протокол педсовета№1 </w:t>
                  </w:r>
                </w:p>
                <w:p w14:paraId="14E1EB8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>от «29 » августа 2024г.</w:t>
                  </w:r>
                </w:p>
                <w:p w14:paraId="1D9F111B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478" w:type="dxa"/>
                  <w:noWrap w:val="0"/>
                  <w:vAlign w:val="top"/>
                </w:tcPr>
                <w:p w14:paraId="652F033A">
                  <w:pPr>
                    <w:autoSpaceDE w:val="0"/>
                    <w:autoSpaceDN w:val="0"/>
                    <w:spacing w:after="120"/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  <w:t>УТВЕРЖДЕНО</w:t>
                  </w:r>
                </w:p>
                <w:p w14:paraId="6BFFFDD1">
                  <w:pPr>
                    <w:autoSpaceDE w:val="0"/>
                    <w:autoSpaceDN w:val="0"/>
                    <w:spacing w:after="0"/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Директор </w:t>
                  </w:r>
                </w:p>
                <w:p w14:paraId="4B6C753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14:paraId="141B1DA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 xml:space="preserve">                 Игошкина Е.А.</w:t>
                  </w:r>
                </w:p>
                <w:p w14:paraId="5981FC8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>Приказ №34-Д</w:t>
                  </w:r>
                </w:p>
                <w:p w14:paraId="237E808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 xml:space="preserve"> от «29»августа  2024 г.</w:t>
                  </w:r>
                </w:p>
                <w:p w14:paraId="69F5199D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14:paraId="04B655F5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  <w:noWrap w:val="0"/>
            <w:vAlign w:val="top"/>
          </w:tcPr>
          <w:p w14:paraId="688CC38F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14:paraId="4E388B1C">
      <w:pPr>
        <w:spacing w:after="0" w:line="240" w:lineRule="auto"/>
        <w:jc w:val="center"/>
        <w:rPr>
          <w:rFonts w:eastAsia="Times New Roman" w:cs="Times New Roman"/>
          <w:sz w:val="28"/>
          <w:szCs w:val="28"/>
        </w:rPr>
      </w:pPr>
    </w:p>
    <w:p w14:paraId="71C9F299">
      <w:pPr>
        <w:spacing w:after="0" w:line="240" w:lineRule="auto"/>
        <w:jc w:val="center"/>
        <w:rPr>
          <w:rFonts w:eastAsia="Times New Roman" w:cs="Times New Roman"/>
          <w:sz w:val="28"/>
          <w:szCs w:val="28"/>
        </w:rPr>
      </w:pPr>
    </w:p>
    <w:p w14:paraId="201A896A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3B3B51F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6D69922">
      <w:pPr>
        <w:jc w:val="both"/>
        <w:rPr>
          <w:rFonts w:ascii="Times New Roman" w:hAnsi="Times New Roman" w:eastAsia="Times New Roman"/>
        </w:rPr>
      </w:pPr>
    </w:p>
    <w:p w14:paraId="2CF3ED2D">
      <w:pPr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  <w:bookmarkStart w:id="2" w:name="_Hlk143880448"/>
      <w:r>
        <w:rPr>
          <w:rFonts w:ascii="Times New Roman" w:hAnsi="Times New Roman"/>
          <w:b/>
          <w:sz w:val="32"/>
          <w:szCs w:val="32"/>
          <w:lang w:val="ru-RU"/>
        </w:rPr>
        <w:t>Адаптированная</w:t>
      </w:r>
      <w:r>
        <w:rPr>
          <w:rFonts w:hint="default" w:ascii="Times New Roman" w:hAnsi="Times New Roman"/>
          <w:b/>
          <w:sz w:val="32"/>
          <w:szCs w:val="32"/>
          <w:lang w:val="ru-RU"/>
        </w:rPr>
        <w:t xml:space="preserve"> р</w:t>
      </w:r>
      <w:r>
        <w:rPr>
          <w:rFonts w:ascii="Times New Roman" w:hAnsi="Times New Roman"/>
          <w:b/>
          <w:sz w:val="32"/>
          <w:szCs w:val="32"/>
        </w:rPr>
        <w:t xml:space="preserve">абочая программа </w:t>
      </w:r>
      <w:r>
        <w:rPr>
          <w:rFonts w:ascii="Times New Roman" w:hAnsi="Times New Roman"/>
          <w:b/>
          <w:sz w:val="32"/>
          <w:szCs w:val="32"/>
          <w:lang w:val="ru-RU"/>
        </w:rPr>
        <w:t>курса</w:t>
      </w:r>
      <w:r>
        <w:rPr>
          <w:rFonts w:ascii="Times New Roman" w:hAnsi="Times New Roman"/>
          <w:b/>
          <w:sz w:val="32"/>
          <w:szCs w:val="32"/>
        </w:rPr>
        <w:t xml:space="preserve"> </w:t>
      </w:r>
    </w:p>
    <w:p w14:paraId="532A49C1">
      <w:pPr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</w:t>
      </w:r>
      <w:r>
        <w:rPr>
          <w:rFonts w:ascii="Times New Roman" w:hAnsi="Times New Roman"/>
          <w:b/>
          <w:sz w:val="32"/>
          <w:szCs w:val="32"/>
          <w:lang w:val="ru-RU"/>
        </w:rPr>
        <w:t>Предмнтно</w:t>
      </w:r>
      <w:r>
        <w:rPr>
          <w:rFonts w:hint="default" w:ascii="Times New Roman" w:hAnsi="Times New Roman"/>
          <w:b/>
          <w:sz w:val="32"/>
          <w:szCs w:val="32"/>
          <w:lang w:val="ru-RU"/>
        </w:rPr>
        <w:t>-практическая деятельность</w:t>
      </w:r>
      <w:r>
        <w:rPr>
          <w:rFonts w:ascii="Times New Roman" w:hAnsi="Times New Roman"/>
          <w:b/>
          <w:sz w:val="32"/>
          <w:szCs w:val="32"/>
        </w:rPr>
        <w:t>»</w:t>
      </w:r>
    </w:p>
    <w:p w14:paraId="552F63A4">
      <w:pPr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для обучающихся с умственной отсталостью </w:t>
      </w:r>
    </w:p>
    <w:p w14:paraId="6349DEA5">
      <w:pPr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(интеллектуальными нарушениями) </w:t>
      </w:r>
    </w:p>
    <w:p w14:paraId="0E36D35D">
      <w:pPr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2</w:t>
      </w:r>
    </w:p>
    <w:p w14:paraId="2D64822A">
      <w:pPr>
        <w:spacing w:before="24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7  класс</w:t>
      </w:r>
      <w:bookmarkEnd w:id="2"/>
    </w:p>
    <w:p w14:paraId="5F23FB35">
      <w:pPr>
        <w:spacing w:after="0" w:line="408" w:lineRule="auto"/>
        <w:ind w:left="120"/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5D3BDBA3">
      <w:pPr>
        <w:spacing w:after="0" w:line="240" w:lineRule="auto"/>
        <w:jc w:val="center"/>
        <w:rPr>
          <w:rFonts w:eastAsia="Times New Roman" w:cs="Times New Roman"/>
          <w:sz w:val="28"/>
          <w:szCs w:val="28"/>
        </w:rPr>
      </w:pPr>
    </w:p>
    <w:p w14:paraId="3ADBDEB5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</w:p>
    <w:p w14:paraId="310C406A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</w:rPr>
      </w:pPr>
    </w:p>
    <w:p w14:paraId="0DEB0194">
      <w:pPr>
        <w:spacing w:after="0" w:line="240" w:lineRule="auto"/>
        <w:rPr>
          <w:rFonts w:eastAsia="Times New Roman" w:cs="Times New Roman"/>
          <w:sz w:val="32"/>
          <w:szCs w:val="32"/>
        </w:rPr>
      </w:pPr>
    </w:p>
    <w:p w14:paraId="2E11CA67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57AAC6B1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73B8E4E4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7F9E5B2A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36A9B9A0">
      <w:pPr>
        <w:spacing w:after="0" w:line="240" w:lineRule="auto"/>
        <w:ind w:left="708"/>
        <w:jc w:val="center"/>
        <w:rPr>
          <w:rFonts w:eastAsia="Times New Roman" w:cs="Times New Roman"/>
          <w:sz w:val="28"/>
          <w:szCs w:val="28"/>
        </w:rPr>
      </w:pPr>
    </w:p>
    <w:p w14:paraId="095839AE">
      <w:pPr>
        <w:spacing w:after="0"/>
        <w:ind w:left="120"/>
        <w:jc w:val="center"/>
        <w:rPr>
          <w:rFonts w:hint="default" w:ascii="Times New Roman" w:hAnsi="Times New Roman" w:eastAsia="Times New Roman"/>
          <w:b/>
          <w:color w:val="060A12"/>
          <w:lang w:val="ru-RU" w:eastAsia="ru-RU"/>
        </w:rPr>
      </w:pPr>
      <w:bookmarkStart w:id="3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>с.Суруловка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2024г</w:t>
      </w:r>
      <w:bookmarkEnd w:id="4"/>
      <w:r>
        <w:rPr>
          <w:rFonts w:hint="default" w:ascii="Times New Roman" w:hAnsi="Times New Roman"/>
          <w:b/>
          <w:color w:val="000000"/>
          <w:sz w:val="28"/>
          <w:lang w:val="ru-RU"/>
        </w:rPr>
        <w:t>.</w:t>
      </w:r>
    </w:p>
    <w:p w14:paraId="2BBABF42">
      <w:pPr>
        <w:pStyle w:val="11"/>
        <w:widowControl w:val="0"/>
        <w:numPr>
          <w:ilvl w:val="0"/>
          <w:numId w:val="0"/>
        </w:numPr>
        <w:autoSpaceDE w:val="0"/>
        <w:autoSpaceDN w:val="0"/>
        <w:spacing w:before="137" w:after="0" w:line="360" w:lineRule="auto"/>
        <w:ind w:right="117" w:rightChars="0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</w:rPr>
      </w:pPr>
    </w:p>
    <w:p w14:paraId="1299B024">
      <w:pPr>
        <w:pStyle w:val="11"/>
        <w:widowControl w:val="0"/>
        <w:numPr>
          <w:ilvl w:val="0"/>
          <w:numId w:val="1"/>
        </w:numPr>
        <w:autoSpaceDE w:val="0"/>
        <w:autoSpaceDN w:val="0"/>
        <w:spacing w:before="137" w:after="0" w:line="360" w:lineRule="auto"/>
        <w:ind w:right="117"/>
        <w:jc w:val="center"/>
        <w:outlineLvl w:val="0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</w:rPr>
        <w:t>ПОЯСНИТЕЛЬНАЯ</w:t>
      </w:r>
      <w:r>
        <w:rPr>
          <w:rFonts w:ascii="Times New Roman" w:hAnsi="Times New Roman" w:eastAsia="Times New Roman" w:cs="Times New Roman"/>
          <w:b/>
          <w:bCs/>
          <w:color w:val="auto"/>
          <w:spacing w:val="-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</w:rPr>
        <w:t>ЗАПИСКА</w:t>
      </w:r>
    </w:p>
    <w:p w14:paraId="03404EF4">
      <w:pPr>
        <w:spacing w:after="0"/>
        <w:ind w:right="6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  одна   из   важнейших   форм   деятельности   ребенка,   предметная деятельность  первична     по   отношению       к  развитию      многих    психических      процессов.     В   рамках  предметной   деятельности     происходит   активное   психическое   развитие   ребенка   по  нескольким   направлениям,   среди   которых   главными   являются   наглядно-действенное  мышление,      речь,   начало    символической       игры.</w:t>
      </w:r>
    </w:p>
    <w:p w14:paraId="3F8A5E00">
      <w:pPr>
        <w:spacing w:after="0"/>
        <w:ind w:right="6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Предметная      деятельность     является  основной   для   развития   мышления   ребенка.   Произвольная   предметная   деятельность формируется  у  детей  с  младенческого  возраста  при  участии  взрослых,  а  позднее  и  в  коллективе детей-сверстников. На основе предметной формируется орудийная, а затем и  продуктивная деятельность.  </w:t>
      </w:r>
    </w:p>
    <w:p w14:paraId="2FD39D74">
      <w:pPr>
        <w:spacing w:after="0"/>
        <w:ind w:right="6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Вследствие органического поражения ЦНС  у  детей с  умеренной, тяжелой, глубокой  умственной   отсталостью,   с   ТМНР   процессы   восприятия,   памяти,   мышления,   речи,  двигательных   и   других   функций   нарушены   или   искажены,   поэтому   формирование  предметных действий происходит со значительной задержкой, для них невозможно четкое  следование  онтогенетической  линии  развития  предметно-практической  деятельности.  В  первую      очередь     для    них    актуальна     проблема      адекватного      целенаправленного  взаимодействия со взрослым, осложнѐнная  ко всему прочему тяжелыми двигательными  нарушениями,       трудностями      в   эмоционально-волевой,         сенсорной,     речевой     сферах,  несформированностью  двигательно-моторной  координации,  быстрой  пресыщаемостью  и  истощаемостью.    В  силу  этого  ребенок  не  может  принимать  поставленную  задачу  и  адекватно  пользоваться  помощью  взрослого,  что  является  неотъемлемым  умением  при  овладении предметно-практической деятельностью.  </w:t>
      </w:r>
    </w:p>
    <w:p w14:paraId="1097435F">
      <w:pPr>
        <w:spacing w:after="0"/>
        <w:ind w:right="6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 многих  детей 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с умеренной, тяжелой и глубокой  умственной отсталостью (интеллектуальными нарушениями), тяжелыми и множественными нарушениями развития</w:t>
      </w:r>
      <w:r>
        <w:rPr>
          <w:rFonts w:ascii="Times New Roman" w:hAnsi="Times New Roman" w:cs="Times New Roman"/>
          <w:sz w:val="24"/>
          <w:szCs w:val="24"/>
        </w:rPr>
        <w:t xml:space="preserve">,  достигших  школьного  возраста,  действия  с  предметами  остаются  на   уровне  неспецифических        манипуляций.       В   этой    связи    ребенку    необходима       специальная  обучающая  помощь,  направленная  на  формирование  разнообразных  видов  предметно- практической деятельности.   </w:t>
      </w:r>
    </w:p>
    <w:p w14:paraId="60B49E10">
      <w:pPr>
        <w:widowControl w:val="0"/>
        <w:autoSpaceDE w:val="0"/>
        <w:autoSpaceDN w:val="0"/>
        <w:spacing w:before="134" w:after="0"/>
        <w:ind w:right="67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Данная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рабочая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программа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разработана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основе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Федерального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государственного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образовательного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стандарта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образования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обучающихся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умственной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отсталостью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(интеллектуальными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нарушениями),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Примерной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адаптированной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основной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общеобразовательной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программы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образования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обучающихся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умственной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отсталостью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(интеллектуальными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нарушениями) (вариант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2).</w:t>
      </w:r>
    </w:p>
    <w:p w14:paraId="38E2C4A4">
      <w:pPr>
        <w:widowControl w:val="0"/>
        <w:autoSpaceDE w:val="0"/>
        <w:autoSpaceDN w:val="0"/>
        <w:spacing w:before="4" w:after="0"/>
        <w:ind w:right="67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>Цели образовательно-коррекционной работы с учетом специфики учебного предмета:</w:t>
      </w:r>
      <w:r>
        <w:rPr>
          <w:rFonts w:ascii="Times New Roman" w:hAnsi="Times New Roman" w:eastAsia="Times New Roman" w:cs="Times New Roman"/>
          <w:b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Используя</w:t>
      </w:r>
      <w:r>
        <w:rPr>
          <w:rFonts w:ascii="Times New Roman" w:hAnsi="Times New Roman" w:eastAsia="Times New Roman" w:cs="Times New Roman"/>
          <w:color w:val="auto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различные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многообразные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виды</w:t>
      </w:r>
      <w:r>
        <w:rPr>
          <w:rFonts w:ascii="Times New Roman" w:hAnsi="Times New Roman" w:eastAsia="Times New Roman" w:cs="Times New Roman"/>
          <w:color w:val="auto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деятельности</w:t>
      </w:r>
      <w:r>
        <w:rPr>
          <w:rFonts w:ascii="Times New Roman" w:hAnsi="Times New Roman" w:eastAsia="Times New Roman" w:cs="Times New Roman"/>
          <w:color w:val="auto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(предметная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деятельность,</w:t>
      </w:r>
      <w:r>
        <w:rPr>
          <w:rFonts w:ascii="Times New Roman" w:hAnsi="Times New Roman" w:eastAsia="Times New Roman" w:cs="Times New Roman"/>
          <w:color w:val="auto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игровая,</w:t>
      </w:r>
      <w:r>
        <w:rPr>
          <w:rFonts w:ascii="Times New Roman" w:hAnsi="Times New Roman" w:eastAsia="Times New Roman" w:cs="Times New Roman"/>
          <w:color w:val="auto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конструирование,</w:t>
      </w:r>
      <w:r>
        <w:rPr>
          <w:rFonts w:ascii="Times New Roman" w:hAnsi="Times New Roman" w:eastAsia="Times New Roman" w:cs="Times New Roman"/>
          <w:color w:val="auto"/>
          <w:spacing w:val="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действия</w:t>
      </w:r>
      <w:r>
        <w:rPr>
          <w:rFonts w:ascii="Times New Roman" w:hAnsi="Times New Roman" w:eastAsia="Times New Roman" w:cs="Times New Roman"/>
          <w:color w:val="auto"/>
          <w:spacing w:val="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auto"/>
          <w:spacing w:val="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разборными</w:t>
      </w:r>
      <w:r>
        <w:rPr>
          <w:rFonts w:ascii="Times New Roman" w:hAnsi="Times New Roman" w:eastAsia="Times New Roman" w:cs="Times New Roman"/>
          <w:color w:val="auto"/>
          <w:spacing w:val="4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игрушками,</w:t>
      </w:r>
      <w:r>
        <w:rPr>
          <w:rFonts w:ascii="Times New Roman" w:hAnsi="Times New Roman" w:eastAsia="Times New Roman" w:cs="Times New Roman"/>
          <w:color w:val="auto"/>
          <w:spacing w:val="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ручной</w:t>
      </w:r>
      <w:r>
        <w:rPr>
          <w:rFonts w:ascii="Times New Roman" w:hAnsi="Times New Roman" w:eastAsia="Times New Roman" w:cs="Times New Roman"/>
          <w:color w:val="auto"/>
          <w:spacing w:val="4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труд</w:t>
      </w:r>
      <w:r>
        <w:rPr>
          <w:rFonts w:ascii="Times New Roman" w:hAnsi="Times New Roman" w:eastAsia="Times New Roman" w:cs="Times New Roman"/>
          <w:color w:val="auto"/>
          <w:spacing w:val="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т.</w:t>
      </w:r>
      <w:r>
        <w:rPr>
          <w:rFonts w:ascii="Times New Roman" w:hAnsi="Times New Roman" w:eastAsia="Times New Roman" w:cs="Times New Roman"/>
          <w:color w:val="auto"/>
          <w:spacing w:val="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д.)</w:t>
      </w:r>
      <w:r>
        <w:rPr>
          <w:rFonts w:ascii="Times New Roman" w:hAnsi="Times New Roman" w:eastAsia="Times New Roman" w:cs="Times New Roman"/>
          <w:color w:val="auto"/>
          <w:spacing w:val="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корригировать</w:t>
      </w:r>
      <w:r>
        <w:rPr>
          <w:rFonts w:ascii="Times New Roman" w:hAnsi="Times New Roman" w:eastAsia="Times New Roman" w:cs="Times New Roman"/>
          <w:color w:val="auto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недостатки восприятия, внимания, зрительно- двигательной координации, пространственных</w:t>
      </w:r>
      <w:r>
        <w:rPr>
          <w:rFonts w:ascii="Times New Roman" w:hAnsi="Times New Roman" w:eastAsia="Times New Roman" w:cs="Times New Roman"/>
          <w:color w:val="auto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представлений,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наглядно-действенного,</w:t>
      </w:r>
      <w:r>
        <w:rPr>
          <w:rFonts w:ascii="Times New Roman" w:hAnsi="Times New Roman" w:eastAsia="Times New Roman" w:cs="Times New Roman"/>
          <w:color w:val="auto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наглядно-образного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мышления</w:t>
      </w:r>
      <w:r>
        <w:rPr>
          <w:rFonts w:ascii="Times New Roman" w:hAnsi="Times New Roman" w:eastAsia="Times New Roman" w:cs="Times New Roman"/>
          <w:color w:val="auto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детей,</w:t>
      </w:r>
      <w:r>
        <w:rPr>
          <w:rFonts w:ascii="Times New Roman" w:hAnsi="Times New Roman" w:eastAsia="Times New Roman" w:cs="Times New Roman"/>
          <w:color w:val="auto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auto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также</w:t>
      </w:r>
      <w:r>
        <w:rPr>
          <w:rFonts w:ascii="Times New Roman" w:hAnsi="Times New Roman" w:eastAsia="Times New Roman" w:cs="Times New Roman"/>
          <w:color w:val="auto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их</w:t>
      </w:r>
      <w:r>
        <w:rPr>
          <w:rFonts w:ascii="Times New Roman" w:hAnsi="Times New Roman" w:eastAsia="Times New Roman" w:cs="Times New Roman"/>
          <w:color w:val="auto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речи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 связи с</w:t>
      </w:r>
      <w:r>
        <w:rPr>
          <w:rFonts w:ascii="Times New Roman" w:hAnsi="Times New Roman" w:eastAsia="Times New Roman" w:cs="Times New Roman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практической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деятельностью</w:t>
      </w:r>
    </w:p>
    <w:p w14:paraId="4E3BB925">
      <w:pPr>
        <w:widowControl w:val="0"/>
        <w:autoSpaceDE w:val="0"/>
        <w:autoSpaceDN w:val="0"/>
        <w:spacing w:after="0"/>
        <w:ind w:right="67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>Задачи</w:t>
      </w:r>
      <w:r>
        <w:rPr>
          <w:rFonts w:ascii="Times New Roman" w:hAnsi="Times New Roman" w:eastAsia="Times New Roman" w:cs="Times New Roman"/>
          <w:b/>
          <w:color w:val="auto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b/>
          <w:color w:val="auto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>направления</w:t>
      </w:r>
      <w:r>
        <w:rPr>
          <w:rFonts w:ascii="Times New Roman" w:hAnsi="Times New Roman" w:eastAsia="Times New Roman" w:cs="Times New Roman"/>
          <w:b/>
          <w:color w:val="auto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рабочей</w:t>
      </w:r>
      <w:r>
        <w:rPr>
          <w:rFonts w:ascii="Times New Roman" w:hAnsi="Times New Roman" w:eastAsia="Times New Roman" w:cs="Times New Roman"/>
          <w:color w:val="auto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программы:</w:t>
      </w:r>
    </w:p>
    <w:p w14:paraId="746DA13E">
      <w:pPr>
        <w:widowControl w:val="0"/>
        <w:numPr>
          <w:ilvl w:val="0"/>
          <w:numId w:val="2"/>
        </w:numPr>
        <w:tabs>
          <w:tab w:val="left" w:pos="362"/>
        </w:tabs>
        <w:autoSpaceDE w:val="0"/>
        <w:autoSpaceDN w:val="0"/>
        <w:spacing w:before="139" w:after="0"/>
        <w:ind w:left="361" w:right="67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формирование</w:t>
      </w:r>
      <w:r>
        <w:rPr>
          <w:rFonts w:ascii="Times New Roman" w:hAnsi="Times New Roman" w:eastAsia="Times New Roman" w:cs="Times New Roman"/>
          <w:color w:val="auto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положительного</w:t>
      </w:r>
      <w:r>
        <w:rPr>
          <w:rFonts w:ascii="Times New Roman" w:hAnsi="Times New Roman" w:eastAsia="Times New Roman" w:cs="Times New Roman"/>
          <w:color w:val="auto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отношения</w:t>
      </w:r>
      <w:r>
        <w:rPr>
          <w:rFonts w:ascii="Times New Roman" w:hAnsi="Times New Roman" w:eastAsia="Times New Roman" w:cs="Times New Roman"/>
          <w:color w:val="auto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ребенка</w:t>
      </w:r>
      <w:r>
        <w:rPr>
          <w:rFonts w:ascii="Times New Roman" w:hAnsi="Times New Roman" w:eastAsia="Times New Roman" w:cs="Times New Roman"/>
          <w:color w:val="auto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auto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занятиям;</w:t>
      </w:r>
    </w:p>
    <w:p w14:paraId="332B7113">
      <w:pPr>
        <w:widowControl w:val="0"/>
        <w:numPr>
          <w:ilvl w:val="0"/>
          <w:numId w:val="2"/>
        </w:numPr>
        <w:tabs>
          <w:tab w:val="left" w:pos="362"/>
        </w:tabs>
        <w:autoSpaceDE w:val="0"/>
        <w:autoSpaceDN w:val="0"/>
        <w:spacing w:before="137" w:after="0"/>
        <w:ind w:left="361" w:right="67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развитие</w:t>
      </w:r>
      <w:r>
        <w:rPr>
          <w:rFonts w:ascii="Times New Roman" w:hAnsi="Times New Roman" w:eastAsia="Times New Roman" w:cs="Times New Roman"/>
          <w:color w:val="auto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собственной</w:t>
      </w:r>
      <w:r>
        <w:rPr>
          <w:rFonts w:ascii="Times New Roman" w:hAnsi="Times New Roman" w:eastAsia="Times New Roman" w:cs="Times New Roman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активности</w:t>
      </w:r>
      <w:r>
        <w:rPr>
          <w:rFonts w:ascii="Times New Roman" w:hAnsi="Times New Roman" w:eastAsia="Times New Roman" w:cs="Times New Roman"/>
          <w:color w:val="auto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ребенка;</w:t>
      </w:r>
    </w:p>
    <w:p w14:paraId="4E6ADF4D">
      <w:pPr>
        <w:widowControl w:val="0"/>
        <w:numPr>
          <w:ilvl w:val="0"/>
          <w:numId w:val="2"/>
        </w:numPr>
        <w:tabs>
          <w:tab w:val="left" w:pos="362"/>
        </w:tabs>
        <w:autoSpaceDE w:val="0"/>
        <w:autoSpaceDN w:val="0"/>
        <w:spacing w:before="140" w:after="0"/>
        <w:ind w:left="361" w:right="67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формирование</w:t>
      </w:r>
      <w:r>
        <w:rPr>
          <w:rFonts w:ascii="Times New Roman" w:hAnsi="Times New Roman" w:eastAsia="Times New Roman" w:cs="Times New Roman"/>
          <w:color w:val="auto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устойчивой</w:t>
      </w:r>
      <w:r>
        <w:rPr>
          <w:rFonts w:ascii="Times New Roman" w:hAnsi="Times New Roman" w:eastAsia="Times New Roman" w:cs="Times New Roman"/>
          <w:color w:val="auto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мотивации</w:t>
      </w:r>
      <w:r>
        <w:rPr>
          <w:rFonts w:ascii="Times New Roman" w:hAnsi="Times New Roman" w:eastAsia="Times New Roman" w:cs="Times New Roman"/>
          <w:color w:val="auto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auto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выполнению</w:t>
      </w:r>
      <w:r>
        <w:rPr>
          <w:rFonts w:ascii="Times New Roman" w:hAnsi="Times New Roman" w:eastAsia="Times New Roman" w:cs="Times New Roman"/>
          <w:color w:val="auto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заданий;</w:t>
      </w:r>
    </w:p>
    <w:p w14:paraId="340CB36F">
      <w:pPr>
        <w:widowControl w:val="0"/>
        <w:numPr>
          <w:ilvl w:val="0"/>
          <w:numId w:val="2"/>
        </w:numPr>
        <w:tabs>
          <w:tab w:val="left" w:pos="362"/>
        </w:tabs>
        <w:autoSpaceDE w:val="0"/>
        <w:autoSpaceDN w:val="0"/>
        <w:spacing w:before="136" w:after="0"/>
        <w:ind w:left="361" w:right="67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формирование</w:t>
      </w:r>
      <w:r>
        <w:rPr>
          <w:rFonts w:ascii="Times New Roman" w:hAnsi="Times New Roman" w:eastAsia="Times New Roman" w:cs="Times New Roman"/>
          <w:color w:val="auto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развитие</w:t>
      </w:r>
      <w:r>
        <w:rPr>
          <w:rFonts w:ascii="Times New Roman" w:hAnsi="Times New Roman" w:eastAsia="Times New Roman" w:cs="Times New Roman"/>
          <w:color w:val="auto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целенаправленных</w:t>
      </w:r>
      <w:r>
        <w:rPr>
          <w:rFonts w:ascii="Times New Roman" w:hAnsi="Times New Roman" w:eastAsia="Times New Roman" w:cs="Times New Roman"/>
          <w:color w:val="auto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действий;</w:t>
      </w:r>
    </w:p>
    <w:p w14:paraId="3D4B822C">
      <w:pPr>
        <w:widowControl w:val="0"/>
        <w:numPr>
          <w:ilvl w:val="0"/>
          <w:numId w:val="2"/>
        </w:numPr>
        <w:tabs>
          <w:tab w:val="left" w:pos="362"/>
        </w:tabs>
        <w:autoSpaceDE w:val="0"/>
        <w:autoSpaceDN w:val="0"/>
        <w:spacing w:before="140" w:after="0"/>
        <w:ind w:left="361" w:right="67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развитие</w:t>
      </w:r>
      <w:r>
        <w:rPr>
          <w:rFonts w:ascii="Times New Roman" w:hAnsi="Times New Roman" w:eastAsia="Times New Roman" w:cs="Times New Roman"/>
          <w:color w:val="auto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планирования</w:t>
      </w:r>
      <w:r>
        <w:rPr>
          <w:rFonts w:ascii="Times New Roman" w:hAnsi="Times New Roman" w:eastAsia="Times New Roman" w:cs="Times New Roman"/>
          <w:color w:val="auto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контроля</w:t>
      </w:r>
      <w:r>
        <w:rPr>
          <w:rFonts w:ascii="Times New Roman" w:hAnsi="Times New Roman" w:eastAsia="Times New Roman" w:cs="Times New Roman"/>
          <w:color w:val="auto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деятельности;</w:t>
      </w:r>
    </w:p>
    <w:p w14:paraId="217A83B4">
      <w:pPr>
        <w:widowControl w:val="0"/>
        <w:numPr>
          <w:ilvl w:val="0"/>
          <w:numId w:val="2"/>
        </w:numPr>
        <w:tabs>
          <w:tab w:val="left" w:pos="424"/>
        </w:tabs>
        <w:autoSpaceDE w:val="0"/>
        <w:autoSpaceDN w:val="0"/>
        <w:spacing w:before="136" w:after="0"/>
        <w:ind w:right="67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развитие</w:t>
      </w:r>
      <w:r>
        <w:rPr>
          <w:rFonts w:ascii="Times New Roman" w:hAnsi="Times New Roman" w:eastAsia="Times New Roman" w:cs="Times New Roman"/>
          <w:color w:val="auto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способности</w:t>
      </w:r>
      <w:r>
        <w:rPr>
          <w:rFonts w:ascii="Times New Roman" w:hAnsi="Times New Roman" w:eastAsia="Times New Roman" w:cs="Times New Roman"/>
          <w:color w:val="auto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применять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полученные</w:t>
      </w:r>
      <w:r>
        <w:rPr>
          <w:rFonts w:ascii="Times New Roman" w:hAnsi="Times New Roman" w:eastAsia="Times New Roman" w:cs="Times New Roman"/>
          <w:color w:val="auto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знания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для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решения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новых</w:t>
      </w:r>
      <w:r>
        <w:rPr>
          <w:rFonts w:ascii="Times New Roman" w:hAnsi="Times New Roman" w:eastAsia="Times New Roman" w:cs="Times New Roman"/>
          <w:color w:val="auto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аналогичных</w:t>
      </w:r>
      <w:r>
        <w:rPr>
          <w:rFonts w:ascii="Times New Roman" w:hAnsi="Times New Roman" w:eastAsia="Times New Roman" w:cs="Times New Roman"/>
          <w:color w:val="auto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задач.</w:t>
      </w:r>
    </w:p>
    <w:p w14:paraId="498BC712">
      <w:pPr>
        <w:widowControl w:val="0"/>
        <w:autoSpaceDE w:val="0"/>
        <w:autoSpaceDN w:val="0"/>
        <w:spacing w:before="1" w:after="0"/>
        <w:ind w:right="67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w14:paraId="3A6885E7">
      <w:pPr>
        <w:widowControl w:val="0"/>
        <w:autoSpaceDE w:val="0"/>
        <w:autoSpaceDN w:val="0"/>
        <w:spacing w:before="1" w:after="0"/>
        <w:ind w:right="67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Кроме</w:t>
      </w:r>
      <w:r>
        <w:rPr>
          <w:rFonts w:ascii="Times New Roman" w:hAnsi="Times New Roman" w:eastAsia="Times New Roman" w:cs="Times New Roman"/>
          <w:color w:val="auto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основных,</w:t>
      </w:r>
      <w:r>
        <w:rPr>
          <w:rFonts w:ascii="Times New Roman" w:hAnsi="Times New Roman" w:eastAsia="Times New Roman" w:cs="Times New Roman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можно</w:t>
      </w:r>
      <w:r>
        <w:rPr>
          <w:rFonts w:ascii="Times New Roman" w:hAnsi="Times New Roman" w:eastAsia="Times New Roman" w:cs="Times New Roman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выделить</w:t>
      </w:r>
      <w:r>
        <w:rPr>
          <w:rFonts w:ascii="Times New Roman" w:hAnsi="Times New Roman" w:eastAsia="Times New Roman" w:cs="Times New Roman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i/>
          <w:color w:val="auto"/>
          <w:sz w:val="24"/>
          <w:szCs w:val="24"/>
        </w:rPr>
        <w:t>коррекционные</w:t>
      </w:r>
      <w:r>
        <w:rPr>
          <w:rFonts w:ascii="Times New Roman" w:hAnsi="Times New Roman" w:eastAsia="Times New Roman" w:cs="Times New Roman"/>
          <w:b/>
          <w:i/>
          <w:color w:val="auto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i/>
          <w:color w:val="auto"/>
          <w:sz w:val="24"/>
          <w:szCs w:val="24"/>
        </w:rPr>
        <w:t>задачи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:</w:t>
      </w:r>
    </w:p>
    <w:p w14:paraId="56966431">
      <w:pPr>
        <w:widowControl w:val="0"/>
        <w:numPr>
          <w:ilvl w:val="0"/>
          <w:numId w:val="2"/>
        </w:numPr>
        <w:tabs>
          <w:tab w:val="left" w:pos="362"/>
        </w:tabs>
        <w:autoSpaceDE w:val="0"/>
        <w:autoSpaceDN w:val="0"/>
        <w:spacing w:before="139" w:after="0"/>
        <w:ind w:left="361" w:right="67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развитие</w:t>
      </w:r>
      <w:r>
        <w:rPr>
          <w:rFonts w:ascii="Times New Roman" w:hAnsi="Times New Roman" w:eastAsia="Times New Roman" w:cs="Times New Roman"/>
          <w:color w:val="auto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тактильных</w:t>
      </w:r>
      <w:r>
        <w:rPr>
          <w:rFonts w:ascii="Times New Roman" w:hAnsi="Times New Roman" w:eastAsia="Times New Roman" w:cs="Times New Roman"/>
          <w:color w:val="auto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ощущений</w:t>
      </w:r>
      <w:r>
        <w:rPr>
          <w:rFonts w:ascii="Times New Roman" w:hAnsi="Times New Roman" w:eastAsia="Times New Roman" w:cs="Times New Roman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кистей</w:t>
      </w:r>
      <w:r>
        <w:rPr>
          <w:rFonts w:ascii="Times New Roman" w:hAnsi="Times New Roman" w:eastAsia="Times New Roman" w:cs="Times New Roman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рук</w:t>
      </w:r>
      <w:r>
        <w:rPr>
          <w:rFonts w:ascii="Times New Roman" w:hAnsi="Times New Roman" w:eastAsia="Times New Roman" w:cs="Times New Roman"/>
          <w:color w:val="auto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расширение</w:t>
      </w:r>
      <w:r>
        <w:rPr>
          <w:rFonts w:ascii="Times New Roman" w:hAnsi="Times New Roman" w:eastAsia="Times New Roman" w:cs="Times New Roman"/>
          <w:color w:val="auto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тактильного</w:t>
      </w:r>
      <w:r>
        <w:rPr>
          <w:rFonts w:ascii="Times New Roman" w:hAnsi="Times New Roman" w:eastAsia="Times New Roman" w:cs="Times New Roman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опыта;</w:t>
      </w:r>
    </w:p>
    <w:p w14:paraId="396FEA73">
      <w:pPr>
        <w:widowControl w:val="0"/>
        <w:numPr>
          <w:ilvl w:val="0"/>
          <w:numId w:val="2"/>
        </w:numPr>
        <w:tabs>
          <w:tab w:val="left" w:pos="362"/>
        </w:tabs>
        <w:autoSpaceDE w:val="0"/>
        <w:autoSpaceDN w:val="0"/>
        <w:spacing w:before="137" w:after="0"/>
        <w:ind w:left="361" w:right="67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развитие</w:t>
      </w:r>
      <w:r>
        <w:rPr>
          <w:rFonts w:ascii="Times New Roman" w:hAnsi="Times New Roman" w:eastAsia="Times New Roman" w:cs="Times New Roman"/>
          <w:color w:val="auto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зрительного</w:t>
      </w:r>
      <w:r>
        <w:rPr>
          <w:rFonts w:ascii="Times New Roman" w:hAnsi="Times New Roman" w:eastAsia="Times New Roman" w:cs="Times New Roman"/>
          <w:color w:val="auto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восприятия;</w:t>
      </w:r>
    </w:p>
    <w:p w14:paraId="2EF2DB7C">
      <w:pPr>
        <w:widowControl w:val="0"/>
        <w:numPr>
          <w:ilvl w:val="0"/>
          <w:numId w:val="2"/>
        </w:numPr>
        <w:tabs>
          <w:tab w:val="left" w:pos="362"/>
        </w:tabs>
        <w:autoSpaceDE w:val="0"/>
        <w:autoSpaceDN w:val="0"/>
        <w:spacing w:before="139" w:after="0"/>
        <w:ind w:left="361" w:right="67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развитие</w:t>
      </w:r>
      <w:r>
        <w:rPr>
          <w:rFonts w:ascii="Times New Roman" w:hAnsi="Times New Roman" w:eastAsia="Times New Roman" w:cs="Times New Roman"/>
          <w:color w:val="auto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зрительного</w:t>
      </w:r>
      <w:r>
        <w:rPr>
          <w:rFonts w:ascii="Times New Roman" w:hAnsi="Times New Roman" w:eastAsia="Times New Roman" w:cs="Times New Roman"/>
          <w:color w:val="auto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слухового</w:t>
      </w:r>
      <w:r>
        <w:rPr>
          <w:rFonts w:ascii="Times New Roman" w:hAnsi="Times New Roman" w:eastAsia="Times New Roman" w:cs="Times New Roman"/>
          <w:color w:val="auto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внимания;</w:t>
      </w:r>
    </w:p>
    <w:p w14:paraId="15638DA1">
      <w:pPr>
        <w:widowControl w:val="0"/>
        <w:numPr>
          <w:ilvl w:val="0"/>
          <w:numId w:val="2"/>
        </w:numPr>
        <w:tabs>
          <w:tab w:val="left" w:pos="362"/>
        </w:tabs>
        <w:autoSpaceDE w:val="0"/>
        <w:autoSpaceDN w:val="0"/>
        <w:spacing w:before="137" w:after="0"/>
        <w:ind w:left="361" w:right="67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развитие</w:t>
      </w:r>
      <w:r>
        <w:rPr>
          <w:rFonts w:ascii="Times New Roman" w:hAnsi="Times New Roman" w:eastAsia="Times New Roman" w:cs="Times New Roman"/>
          <w:color w:val="auto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вербальных</w:t>
      </w:r>
      <w:r>
        <w:rPr>
          <w:rFonts w:ascii="Times New Roman" w:hAnsi="Times New Roman" w:eastAsia="Times New Roman" w:cs="Times New Roman"/>
          <w:color w:val="auto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невербальных</w:t>
      </w:r>
      <w:r>
        <w:rPr>
          <w:rFonts w:ascii="Times New Roman" w:hAnsi="Times New Roman" w:eastAsia="Times New Roman" w:cs="Times New Roman"/>
          <w:color w:val="auto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коммуникативных</w:t>
      </w:r>
      <w:r>
        <w:rPr>
          <w:rFonts w:ascii="Times New Roman" w:hAnsi="Times New Roman" w:eastAsia="Times New Roman" w:cs="Times New Roman"/>
          <w:color w:val="auto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навыков;</w:t>
      </w:r>
    </w:p>
    <w:p w14:paraId="34A5645E">
      <w:pPr>
        <w:widowControl w:val="0"/>
        <w:numPr>
          <w:ilvl w:val="0"/>
          <w:numId w:val="2"/>
        </w:numPr>
        <w:tabs>
          <w:tab w:val="left" w:pos="362"/>
        </w:tabs>
        <w:autoSpaceDE w:val="0"/>
        <w:autoSpaceDN w:val="0"/>
        <w:spacing w:before="139" w:after="0"/>
        <w:ind w:left="361" w:right="67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формирование</w:t>
      </w:r>
      <w:r>
        <w:rPr>
          <w:rFonts w:ascii="Times New Roman" w:hAnsi="Times New Roman" w:eastAsia="Times New Roman" w:cs="Times New Roman"/>
          <w:color w:val="auto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развитие</w:t>
      </w:r>
      <w:r>
        <w:rPr>
          <w:rFonts w:ascii="Times New Roman" w:hAnsi="Times New Roman" w:eastAsia="Times New Roman" w:cs="Times New Roman"/>
          <w:color w:val="auto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реципрокной</w:t>
      </w:r>
      <w:r>
        <w:rPr>
          <w:rFonts w:ascii="Times New Roman" w:hAnsi="Times New Roman" w:eastAsia="Times New Roman" w:cs="Times New Roman"/>
          <w:color w:val="auto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координации;</w:t>
      </w:r>
    </w:p>
    <w:p w14:paraId="0A4995B3">
      <w:pPr>
        <w:widowControl w:val="0"/>
        <w:numPr>
          <w:ilvl w:val="0"/>
          <w:numId w:val="2"/>
        </w:numPr>
        <w:tabs>
          <w:tab w:val="left" w:pos="362"/>
        </w:tabs>
        <w:autoSpaceDE w:val="0"/>
        <w:autoSpaceDN w:val="0"/>
        <w:spacing w:before="137" w:after="0"/>
        <w:ind w:left="361" w:right="67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развитие</w:t>
      </w:r>
      <w:r>
        <w:rPr>
          <w:rFonts w:ascii="Times New Roman" w:hAnsi="Times New Roman" w:eastAsia="Times New Roman" w:cs="Times New Roman"/>
          <w:color w:val="auto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пространственных</w:t>
      </w:r>
      <w:r>
        <w:rPr>
          <w:rFonts w:ascii="Times New Roman" w:hAnsi="Times New Roman" w:eastAsia="Times New Roman" w:cs="Times New Roman"/>
          <w:color w:val="auto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представлений;</w:t>
      </w:r>
    </w:p>
    <w:p w14:paraId="2D7DA215">
      <w:pPr>
        <w:widowControl w:val="0"/>
        <w:numPr>
          <w:ilvl w:val="0"/>
          <w:numId w:val="2"/>
        </w:numPr>
        <w:tabs>
          <w:tab w:val="left" w:pos="362"/>
        </w:tabs>
        <w:autoSpaceDE w:val="0"/>
        <w:autoSpaceDN w:val="0"/>
        <w:spacing w:before="140" w:after="0"/>
        <w:ind w:left="361" w:right="67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развитие</w:t>
      </w:r>
      <w:r>
        <w:rPr>
          <w:rFonts w:ascii="Times New Roman" w:hAnsi="Times New Roman" w:eastAsia="Times New Roman" w:cs="Times New Roman"/>
          <w:color w:val="auto"/>
          <w:spacing w:val="-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мелкой</w:t>
      </w:r>
      <w:r>
        <w:rPr>
          <w:rFonts w:ascii="Times New Roman" w:hAnsi="Times New Roman" w:eastAsia="Times New Roman" w:cs="Times New Roman"/>
          <w:color w:val="auto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моторики,</w:t>
      </w:r>
      <w:r>
        <w:rPr>
          <w:rFonts w:ascii="Times New Roman" w:hAnsi="Times New Roman" w:eastAsia="Times New Roman" w:cs="Times New Roman"/>
          <w:color w:val="auto"/>
          <w:spacing w:val="-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зрительно-моторной</w:t>
      </w:r>
      <w:r>
        <w:rPr>
          <w:rFonts w:ascii="Times New Roman" w:hAnsi="Times New Roman" w:eastAsia="Times New Roman" w:cs="Times New Roman"/>
          <w:color w:val="auto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координации.</w:t>
      </w:r>
    </w:p>
    <w:p w14:paraId="522353EE">
      <w:pPr>
        <w:pStyle w:val="2"/>
        <w:spacing w:before="4" w:line="276" w:lineRule="auto"/>
        <w:ind w:right="504"/>
        <w:jc w:val="both"/>
        <w:rPr>
          <w:u w:val="none"/>
        </w:rPr>
      </w:pPr>
    </w:p>
    <w:p w14:paraId="799223D2">
      <w:pPr>
        <w:pStyle w:val="2"/>
        <w:spacing w:before="4" w:line="276" w:lineRule="auto"/>
        <w:ind w:right="504" w:firstLine="426"/>
        <w:rPr>
          <w:u w:val="none"/>
        </w:rPr>
      </w:pPr>
      <w:r>
        <w:rPr>
          <w:u w:val="none"/>
        </w:rPr>
        <w:t>3.</w:t>
      </w:r>
      <w:r>
        <w:rPr>
          <w:u w:val="none"/>
        </w:rPr>
        <w:tab/>
      </w:r>
      <w:r>
        <w:rPr>
          <w:u w:val="none"/>
        </w:rPr>
        <w:t>Планируемые результаты  освоения</w:t>
      </w:r>
      <w:r>
        <w:rPr>
          <w:spacing w:val="-2"/>
          <w:u w:val="none"/>
        </w:rPr>
        <w:t xml:space="preserve"> </w:t>
      </w:r>
      <w:r>
        <w:rPr>
          <w:u w:val="none"/>
        </w:rPr>
        <w:t>коррекционного</w:t>
      </w:r>
      <w:r>
        <w:rPr>
          <w:spacing w:val="-1"/>
          <w:u w:val="none"/>
        </w:rPr>
        <w:t xml:space="preserve"> </w:t>
      </w:r>
      <w:r>
        <w:rPr>
          <w:u w:val="none"/>
        </w:rPr>
        <w:t>курса</w:t>
      </w:r>
    </w:p>
    <w:p w14:paraId="26165869">
      <w:pPr>
        <w:spacing w:after="0"/>
        <w:ind w:left="1353"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</w:p>
    <w:p w14:paraId="2A3DED04">
      <w:pPr>
        <w:pStyle w:val="3"/>
        <w:spacing w:line="276" w:lineRule="auto"/>
        <w:ind w:firstLine="426"/>
      </w:pP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14:paraId="01FEF4F0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before="135" w:after="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себя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гражданина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России;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чувства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гордости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свою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Родину;</w:t>
      </w:r>
    </w:p>
    <w:p w14:paraId="2DFF84E6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before="137" w:after="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уважительного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иному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мнению,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истории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своей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страны;</w:t>
      </w:r>
    </w:p>
    <w:p w14:paraId="65419557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before="139" w:after="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адекватных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представлений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собственных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возможностях;</w:t>
      </w:r>
    </w:p>
    <w:p w14:paraId="13898505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before="137" w:after="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навыками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коммуникации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принятыми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нормами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социального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взаимодействия;</w:t>
      </w:r>
    </w:p>
    <w:p w14:paraId="51DD90AA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before="139" w:after="0"/>
        <w:ind w:left="0" w:right="72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осмыслению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социального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окружения,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места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нём,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принятие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соответствующих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возрасту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ценностей 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социальных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ролей;</w:t>
      </w:r>
    </w:p>
    <w:p w14:paraId="0DE48039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before="1" w:after="0"/>
        <w:ind w:left="0" w:right="723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освоение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социальной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роли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обучающегося,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проявление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социально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значимых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мотивов учебной деятельности;</w:t>
      </w:r>
    </w:p>
    <w:p w14:paraId="53C376B3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after="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навыков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сотрудничества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взрослыми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сверстниками;</w:t>
      </w:r>
    </w:p>
    <w:p w14:paraId="3C5A83C4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before="136" w:after="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эстетических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потребностей,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ценностей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чувств;</w:t>
      </w:r>
    </w:p>
    <w:p w14:paraId="4F970E03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before="140" w:after="0"/>
        <w:ind w:left="0" w:right="71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этических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чувств,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проявление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доброжелательности,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эмоционально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нравственной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отзывчивости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взаимопомощи,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сопереживания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чувствам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 людей;</w:t>
      </w:r>
    </w:p>
    <w:p w14:paraId="4C7742A3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after="0"/>
        <w:ind w:left="0" w:right="715" w:firstLine="426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Сформированность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установки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безопасный,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здоровый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жизни,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наличие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мотивации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труду, работе на результат, бережному отношению к материальным и духовным ценностям.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Предметные</w:t>
      </w:r>
      <w:r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результаты:</w:t>
      </w:r>
    </w:p>
    <w:p w14:paraId="0766304E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after="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предметами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ближайшего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окружения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окружающего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мира;</w:t>
      </w:r>
    </w:p>
    <w:p w14:paraId="71213288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before="80" w:after="0"/>
        <w:ind w:left="0" w:right="715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следовать</w:t>
      </w:r>
      <w:r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определённому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порядку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(алгоритму,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расписанию)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выполнении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предметных действий;</w:t>
      </w:r>
    </w:p>
    <w:p w14:paraId="246A7D88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after="0"/>
        <w:ind w:left="0" w:right="724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рассматривать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различные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качеству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материалы: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бумагу,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ткань,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природный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материал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другое;</w:t>
      </w:r>
    </w:p>
    <w:p w14:paraId="76A3CF48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after="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фиксировать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взгляд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движущемся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объекте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предмете;</w:t>
      </w:r>
    </w:p>
    <w:p w14:paraId="6A62480B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before="139" w:after="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последовательно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организованные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движения;</w:t>
      </w:r>
    </w:p>
    <w:p w14:paraId="27C732B6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before="137" w:after="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учителем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предметные,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дидактические,ролевые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игры;</w:t>
      </w:r>
    </w:p>
    <w:p w14:paraId="47667BAA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before="139" w:after="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Рисовать узоры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(на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слух)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тетрадях;</w:t>
      </w:r>
    </w:p>
    <w:p w14:paraId="5382E19D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before="137" w:after="0"/>
        <w:ind w:left="0" w:right="722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предметы по различным признакам: размер, форма, цвет, высота, длина, ширина,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толщина;</w:t>
      </w:r>
    </w:p>
    <w:p w14:paraId="253AAFCE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before="1" w:after="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Собирать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фигуры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частей;</w:t>
      </w:r>
    </w:p>
    <w:p w14:paraId="2264470C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before="139" w:after="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Рисовать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памяти;</w:t>
      </w:r>
    </w:p>
    <w:p w14:paraId="7997B10B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before="137" w:after="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Срисовывать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дорисовывать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различные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предметы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точкам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клеточкам;</w:t>
      </w:r>
    </w:p>
    <w:p w14:paraId="0AE690E1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before="139" w:after="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Собирать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мозаики,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кубики,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конструкторы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образцу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словесной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инструкции;</w:t>
      </w:r>
    </w:p>
    <w:p w14:paraId="5937C744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before="137" w:after="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ответы;</w:t>
      </w:r>
    </w:p>
    <w:p w14:paraId="687F1AA7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before="139" w:after="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логический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ряд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фигур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предметов;</w:t>
      </w:r>
    </w:p>
    <w:p w14:paraId="35CC9223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before="137" w:after="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математические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загадки,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ребусы,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головоломки;</w:t>
      </w:r>
    </w:p>
    <w:p w14:paraId="36B4A6CF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before="140" w:after="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Описывать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последовательность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сборки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конструктора;</w:t>
      </w:r>
    </w:p>
    <w:p w14:paraId="17A3A6A2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before="137" w:after="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Срисовывать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дорисовывать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предметы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клеткам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точкам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разных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масштабах.</w:t>
      </w:r>
    </w:p>
    <w:p w14:paraId="2FD21E71">
      <w:pPr>
        <w:pStyle w:val="3"/>
        <w:tabs>
          <w:tab w:val="left" w:pos="211"/>
        </w:tabs>
        <w:spacing w:before="141" w:line="276" w:lineRule="auto"/>
        <w:ind w:left="0" w:firstLine="426"/>
        <w:jc w:val="both"/>
      </w:pPr>
      <w:r>
        <w:t>Базовые учебные</w:t>
      </w:r>
      <w:r>
        <w:rPr>
          <w:spacing w:val="-6"/>
        </w:rPr>
        <w:t xml:space="preserve"> </w:t>
      </w:r>
      <w:r>
        <w:t>результаты:</w:t>
      </w:r>
    </w:p>
    <w:p w14:paraId="337C1F61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before="135" w:after="0"/>
        <w:ind w:left="0" w:right="723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учебные действия:</w:t>
      </w:r>
      <w:r>
        <w:rPr>
          <w:rFonts w:ascii="Times New Roman" w:hAnsi="Times New Roman" w:cs="Times New Roman"/>
          <w:sz w:val="24"/>
          <w:szCs w:val="24"/>
        </w:rPr>
        <w:t xml:space="preserve"> осознание себя как ученика, заинтересованного посещением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урока, как одноклассника; способность к осмыслению социального окружения, своего места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нём, принятие в соответствующих возрасту ценностей и социальных ролей; положительное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 к окружающей действительности, готовность к организации взаимодействия 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ней;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самостоятельность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выполнении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заданий,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поручений;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понимание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ответственности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 поступки;</w:t>
      </w:r>
    </w:p>
    <w:p w14:paraId="54DA48AA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after="0"/>
        <w:ind w:left="0" w:right="713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Коммуникативные учебные действия:</w:t>
      </w:r>
      <w:r>
        <w:rPr>
          <w:rFonts w:ascii="Times New Roman" w:hAnsi="Times New Roman" w:cs="Times New Roman"/>
          <w:sz w:val="24"/>
          <w:szCs w:val="24"/>
        </w:rPr>
        <w:t xml:space="preserve"> вступать в контакт и работать в коллективе (учитель-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ученик,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ученик-ученик,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ученик-класс,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учитель-класс);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принятые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ритуалы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социального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взаимодействия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одноклассниками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учителем;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обращаться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помощью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принимать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помощь;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слушать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понимать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инструкцию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учебному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заданию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уроке;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сотрудничать с взрослыми и сверстниками в рамках урока; доброжелательно относиться,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конструктивно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взаимодействовать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взрослыми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одноклассниками;</w:t>
      </w:r>
    </w:p>
    <w:p w14:paraId="146F84F2">
      <w:pPr>
        <w:pStyle w:val="11"/>
        <w:widowControl w:val="0"/>
        <w:numPr>
          <w:ilvl w:val="0"/>
          <w:numId w:val="3"/>
        </w:numPr>
        <w:tabs>
          <w:tab w:val="left" w:pos="211"/>
        </w:tabs>
        <w:autoSpaceDE w:val="0"/>
        <w:autoSpaceDN w:val="0"/>
        <w:spacing w:before="1" w:after="0"/>
        <w:ind w:left="0" w:right="719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Регулятивные</w:t>
      </w:r>
      <w:r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учебные</w:t>
      </w:r>
      <w:r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действия: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адекватно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ритуалы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школьного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поведения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(поднимать руку, вставать и выходить из-за парты и т.д.); принимать цели и произвольно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включаться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деятельность,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следовать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предложенному плану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общем темпе;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активно участвовать в деятельности, контролировать и оценивать свои действия и действия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одноклассников;</w:t>
      </w:r>
      <w:r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соотносить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действия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результаты</w:t>
      </w:r>
      <w:r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заданными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образцами, принимать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оценку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оценивать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её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учётом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предложенных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критериев,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корректировать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свою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деятельность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учётом выявленных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недочётов;</w:t>
      </w:r>
    </w:p>
    <w:p w14:paraId="4DB8FA67">
      <w:pPr>
        <w:widowControl w:val="0"/>
        <w:tabs>
          <w:tab w:val="left" w:pos="0"/>
          <w:tab w:val="left" w:pos="211"/>
        </w:tabs>
        <w:autoSpaceDE w:val="0"/>
        <w:autoSpaceDN w:val="0"/>
        <w:spacing w:after="0"/>
        <w:ind w:right="71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Познавательные</w:t>
      </w:r>
      <w:r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учебные</w:t>
      </w:r>
      <w:r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действия: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устанавливать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видо-родовые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отношения;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простейшие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обобщения,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сравнивать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наглядном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материале;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несложной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содержанию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структуре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информацией.</w:t>
      </w:r>
    </w:p>
    <w:p w14:paraId="7D5FE728">
      <w:pPr>
        <w:widowControl w:val="0"/>
        <w:autoSpaceDE w:val="0"/>
        <w:autoSpaceDN w:val="0"/>
        <w:spacing w:before="84" w:after="0"/>
        <w:ind w:right="124"/>
        <w:jc w:val="both"/>
        <w:outlineLvl w:val="0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</w:rPr>
      </w:pPr>
    </w:p>
    <w:p w14:paraId="2B7673B3">
      <w:pPr>
        <w:widowControl w:val="0"/>
        <w:autoSpaceDE w:val="0"/>
        <w:autoSpaceDN w:val="0"/>
        <w:spacing w:before="84" w:after="0"/>
        <w:ind w:left="222" w:right="124"/>
        <w:jc w:val="center"/>
        <w:outlineLvl w:val="0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</w:rPr>
        <w:t xml:space="preserve">Описание места коррекционного курса </w:t>
      </w:r>
    </w:p>
    <w:p w14:paraId="1B8A8434">
      <w:pPr>
        <w:widowControl w:val="0"/>
        <w:autoSpaceDE w:val="0"/>
        <w:autoSpaceDN w:val="0"/>
        <w:spacing w:before="84" w:after="0"/>
        <w:ind w:left="222" w:right="124"/>
        <w:jc w:val="center"/>
        <w:outlineLvl w:val="0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</w:rPr>
        <w:t>«Предметно-практические действия» в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</w:rPr>
        <w:t>учебном</w:t>
      </w:r>
      <w:r>
        <w:rPr>
          <w:rFonts w:ascii="Times New Roman" w:hAnsi="Times New Roman" w:eastAsia="Times New Roman" w:cs="Times New Roman"/>
          <w:b/>
          <w:bCs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</w:rPr>
        <w:t>плане.</w:t>
      </w:r>
    </w:p>
    <w:p w14:paraId="5B6501CF">
      <w:pPr>
        <w:pStyle w:val="8"/>
        <w:spacing w:after="0"/>
        <w:ind w:left="212" w:right="718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    «Предметно-практические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действия» входит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образовательную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область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«Коррекционные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24"/>
          <w:szCs w:val="24"/>
        </w:rPr>
        <w:t>занятия»</w:t>
      </w:r>
      <w:r>
        <w:rPr>
          <w:rFonts w:ascii="Times New Roman" w:hAnsi="Times New Roman" w:eastAsia="Times New Roman" w:cs="Times New Roman"/>
          <w:color w:val="auto"/>
          <w:spacing w:val="-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24"/>
          <w:szCs w:val="24"/>
        </w:rPr>
        <w:t>варианта</w:t>
      </w:r>
      <w:r>
        <w:rPr>
          <w:rFonts w:ascii="Times New Roman" w:hAnsi="Times New Roman" w:eastAsia="Times New Roman" w:cs="Times New Roman"/>
          <w:color w:val="auto"/>
          <w:spacing w:val="-6"/>
          <w:sz w:val="24"/>
          <w:szCs w:val="24"/>
        </w:rPr>
        <w:t>»</w:t>
      </w:r>
      <w:r>
        <w:rPr>
          <w:rFonts w:ascii="Times New Roman" w:hAnsi="Times New Roman" w:eastAsia="Times New Roman" w:cs="Times New Roman"/>
          <w:color w:val="auto"/>
          <w:spacing w:val="-3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color w:val="auto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24"/>
          <w:szCs w:val="24"/>
        </w:rPr>
        <w:t>образовательной</w:t>
      </w:r>
      <w:r>
        <w:rPr>
          <w:rFonts w:ascii="Times New Roman" w:hAnsi="Times New Roman" w:eastAsia="Times New Roman" w:cs="Times New Roman"/>
          <w:color w:val="auto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>программы</w:t>
      </w:r>
      <w:r>
        <w:rPr>
          <w:rFonts w:ascii="Times New Roman" w:hAnsi="Times New Roman" w:eastAsia="Times New Roman" w:cs="Times New Roman"/>
          <w:color w:val="auto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>для</w:t>
      </w:r>
      <w:r>
        <w:rPr>
          <w:rFonts w:ascii="Times New Roman" w:hAnsi="Times New Roman" w:eastAsia="Times New Roman" w:cs="Times New Roman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>умственно</w:t>
      </w:r>
      <w:r>
        <w:rPr>
          <w:rFonts w:ascii="Times New Roman" w:hAnsi="Times New Roman" w:eastAsia="Times New Roman" w:cs="Times New Roman"/>
          <w:color w:val="auto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>отсталых</w:t>
      </w:r>
      <w:r>
        <w:rPr>
          <w:rFonts w:ascii="Times New Roman" w:hAnsi="Times New Roman" w:eastAsia="Times New Roman" w:cs="Times New Roman"/>
          <w:color w:val="auto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детей,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как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самостоятельный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предмет,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что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подчеркивает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его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особое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значение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системе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образования детей с УО. </w:t>
      </w:r>
    </w:p>
    <w:p w14:paraId="10ACC5A0">
      <w:pPr>
        <w:pStyle w:val="8"/>
        <w:spacing w:after="0"/>
        <w:ind w:left="212" w:right="718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     На его изучение отведено в 7 классе – 2 час в неделю, 72 часа в год. </w:t>
      </w:r>
    </w:p>
    <w:p w14:paraId="5B17181A">
      <w:pPr>
        <w:pStyle w:val="8"/>
        <w:spacing w:after="0"/>
        <w:ind w:left="212" w:right="718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  Основной 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 xml:space="preserve">формой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работы по коррекционному курсу «Предметно - практические действия» в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школе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является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урок.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Обучение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строится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таким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образом,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чтобы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достичь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максимальной</w:t>
      </w:r>
      <w:r>
        <w:rPr>
          <w:rFonts w:ascii="Times New Roman" w:hAnsi="Times New Roman" w:eastAsia="Times New Roman" w:cs="Times New Roman"/>
          <w:color w:val="auto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активности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детей,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используя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процессе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формирования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предметно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-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практических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действий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занимательные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игровые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материалы,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полифункциональный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игровой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материал,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красочное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эмоциональное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оформление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уроков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–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занятий.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Процесс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обучения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осуществляется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использованием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практических,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наглядных методов в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сочетании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со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словесными.</w:t>
      </w:r>
    </w:p>
    <w:p w14:paraId="4FC39937">
      <w:pPr>
        <w:widowControl w:val="0"/>
        <w:autoSpaceDE w:val="0"/>
        <w:autoSpaceDN w:val="0"/>
        <w:spacing w:after="0"/>
        <w:ind w:left="212" w:right="719" w:firstLine="360"/>
        <w:jc w:val="both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обучении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коррекционному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курсу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«Предметно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-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практические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действия»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для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обучающихся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умеренной, тяжёлой,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глубокой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умственной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отсталостью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(интеллектуальными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нарушениями), тяжёлыми множественными нарушениями развития характерны индивидуальный</w:t>
      </w:r>
      <w:r>
        <w:rPr>
          <w:rFonts w:ascii="Times New Roman" w:hAnsi="Times New Roman" w:eastAsia="Times New Roman" w:cs="Times New Roman"/>
          <w:color w:val="auto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 дифференцированный подход, значительно сниженный темп обучения, структурная простота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содержания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знаний,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максимально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возможная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самостоятельность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активность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ученика</w:t>
      </w:r>
      <w:r>
        <w:rPr>
          <w:rFonts w:ascii="Times New Roman" w:hAnsi="Times New Roman" w:eastAsia="Times New Roman" w:cs="Times New Roman"/>
          <w:color w:val="auto"/>
          <w:spacing w:val="6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процессе</w:t>
      </w:r>
      <w:r>
        <w:rPr>
          <w:rFonts w:ascii="Times New Roman" w:hAnsi="Times New Roman" w:eastAsia="Times New Roman" w:cs="Times New Roman"/>
          <w:color w:val="auto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обучения,</w:t>
      </w:r>
      <w:r>
        <w:rPr>
          <w:rFonts w:ascii="Times New Roman" w:hAnsi="Times New Roman" w:eastAsia="Times New Roman" w:cs="Times New Roman"/>
          <w:color w:val="auto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многократная</w:t>
      </w:r>
      <w:r>
        <w:rPr>
          <w:rFonts w:ascii="Times New Roman" w:hAnsi="Times New Roman" w:eastAsia="Times New Roman" w:cs="Times New Roman"/>
          <w:color w:val="auto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повторяемость</w:t>
      </w:r>
      <w:r>
        <w:rPr>
          <w:rFonts w:ascii="Times New Roman" w:hAnsi="Times New Roman" w:eastAsia="Times New Roman" w:cs="Times New Roman"/>
          <w:color w:val="auto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материала</w:t>
      </w:r>
      <w:r>
        <w:rPr>
          <w:rFonts w:ascii="Times New Roman" w:hAnsi="Times New Roman" w:eastAsia="Times New Roman" w:cs="Times New Roman"/>
          <w:color w:val="auto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при</w:t>
      </w:r>
      <w:r>
        <w:rPr>
          <w:rFonts w:ascii="Times New Roman" w:hAnsi="Times New Roman" w:eastAsia="Times New Roman" w:cs="Times New Roman"/>
          <w:color w:val="auto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небольшом</w:t>
      </w:r>
      <w:r>
        <w:rPr>
          <w:rFonts w:ascii="Times New Roman" w:hAnsi="Times New Roman" w:eastAsia="Times New Roman" w:cs="Times New Roman"/>
          <w:color w:val="auto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увеличении</w:t>
      </w:r>
      <w:r>
        <w:rPr>
          <w:rFonts w:ascii="Times New Roman" w:hAnsi="Times New Roman" w:eastAsia="Times New Roman" w:cs="Times New Roman"/>
          <w:color w:val="auto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объёма</w:t>
      </w:r>
      <w:r>
        <w:rPr>
          <w:rFonts w:ascii="Times New Roman" w:hAnsi="Times New Roman" w:eastAsia="Times New Roman" w:cs="Times New Roman"/>
          <w:color w:val="auto"/>
          <w:spacing w:val="-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усложнения его.</w:t>
      </w:r>
    </w:p>
    <w:p w14:paraId="0EBCB0A6">
      <w:pPr>
        <w:widowControl w:val="0"/>
        <w:autoSpaceDE w:val="0"/>
        <w:autoSpaceDN w:val="0"/>
        <w:spacing w:before="6" w:after="0"/>
        <w:ind w:right="502"/>
        <w:jc w:val="center"/>
        <w:outlineLvl w:val="0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</w:rPr>
      </w:pPr>
    </w:p>
    <w:p w14:paraId="439EEF51">
      <w:pPr>
        <w:widowControl w:val="0"/>
        <w:autoSpaceDE w:val="0"/>
        <w:autoSpaceDN w:val="0"/>
        <w:spacing w:after="0"/>
        <w:ind w:right="502"/>
        <w:jc w:val="center"/>
        <w:outlineLvl w:val="0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</w:rPr>
        <w:t>4. Содержание</w:t>
      </w:r>
      <w:r>
        <w:rPr>
          <w:rFonts w:ascii="Times New Roman" w:hAnsi="Times New Roman" w:eastAsia="Times New Roman" w:cs="Times New Roman"/>
          <w:b/>
          <w:bCs/>
          <w:color w:val="auto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</w:rPr>
        <w:t>коррекционного</w:t>
      </w:r>
      <w:r>
        <w:rPr>
          <w:rFonts w:ascii="Times New Roman" w:hAnsi="Times New Roman" w:eastAsia="Times New Roman" w:cs="Times New Roman"/>
          <w:b/>
          <w:bCs/>
          <w:color w:val="auto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</w:rPr>
        <w:t>курса</w:t>
      </w:r>
      <w:r>
        <w:rPr>
          <w:rFonts w:ascii="Times New Roman" w:hAnsi="Times New Roman" w:eastAsia="Times New Roman" w:cs="Times New Roman"/>
          <w:b/>
          <w:bCs/>
          <w:color w:val="auto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</w:rPr>
        <w:t>«Предметно -</w:t>
      </w:r>
      <w:r>
        <w:rPr>
          <w:rFonts w:ascii="Times New Roman" w:hAnsi="Times New Roman" w:eastAsia="Times New Roman" w:cs="Times New Roman"/>
          <w:b/>
          <w:bCs/>
          <w:color w:val="auto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</w:rPr>
        <w:t>практические</w:t>
      </w:r>
      <w:r>
        <w:rPr>
          <w:rFonts w:ascii="Times New Roman" w:hAnsi="Times New Roman" w:eastAsia="Times New Roman" w:cs="Times New Roman"/>
          <w:b/>
          <w:bCs/>
          <w:color w:val="auto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</w:rPr>
        <w:t>действия»</w:t>
      </w:r>
    </w:p>
    <w:p w14:paraId="4DADF2BB">
      <w:pPr>
        <w:widowControl w:val="0"/>
        <w:autoSpaceDE w:val="0"/>
        <w:autoSpaceDN w:val="0"/>
        <w:spacing w:after="0"/>
        <w:ind w:right="500"/>
        <w:jc w:val="center"/>
        <w:rPr>
          <w:rFonts w:ascii="Times New Roman" w:hAnsi="Times New Roman" w:eastAsia="Times New Roman" w:cs="Times New Roman"/>
          <w:b/>
          <w:color w:val="auto"/>
          <w:spacing w:val="-1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  <w:t xml:space="preserve"> </w:t>
      </w:r>
    </w:p>
    <w:p w14:paraId="1D360607">
      <w:pPr>
        <w:widowControl w:val="0"/>
        <w:autoSpaceDE w:val="0"/>
        <w:autoSpaceDN w:val="0"/>
        <w:spacing w:after="0"/>
        <w:ind w:left="212" w:right="716" w:firstLine="360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Программа коррекционного курса «Предметно - практические действия» для 7 класса АООП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Вариант II предусматривает обучение по темам, отвечающим поставленным целям и задачам 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соответствующим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возможностям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обучающихся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умеренной,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тяжёлой,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глубокой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умственной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отсталостью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(интеллектуальными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нарушениями),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тяжёлыми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множественными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нарушениями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развития:</w:t>
      </w:r>
    </w:p>
    <w:p w14:paraId="0CD4F411">
      <w:pPr>
        <w:widowControl w:val="0"/>
        <w:numPr>
          <w:ilvl w:val="1"/>
          <w:numId w:val="4"/>
        </w:numPr>
        <w:tabs>
          <w:tab w:val="left" w:pos="821"/>
        </w:tabs>
        <w:autoSpaceDE w:val="0"/>
        <w:autoSpaceDN w:val="0"/>
        <w:spacing w:after="0"/>
        <w:ind w:right="716" w:firstLine="360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color w:val="auto"/>
          <w:sz w:val="24"/>
          <w:szCs w:val="24"/>
        </w:rPr>
        <w:t xml:space="preserve">Действия с материалами.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Сминание материала (салфетки, туалетная бумага, бумажные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полотенца, газета, цветная, папиросная бумага, калька и другое) двумя руками (одной рукой,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пальцами). Разрывание материала (бумагу, вату, природный материал) двумя руками, направляя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руки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разные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стороны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(двумя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руками,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направляя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одну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руку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себе,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другую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руку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от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себя;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пальцами обеих рук, направляя одну руку к себе, другую руку от себя). Размазывание материала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руками (сверху вниз, слева направо, по кругу). разминание материала (тесто, пластилин, глина,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пластичная масса) двумя руками (одной рукой). Пересыпание материала (крупа, песок, земля,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мелкие предметы) двумя руками, с использованием инструмента (лопатка, стаканчик и другое).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Переливание материала (вода) двумя руками</w:t>
      </w:r>
      <w:r>
        <w:rPr>
          <w:rFonts w:ascii="Times New Roman" w:hAnsi="Times New Roman" w:eastAsia="Times New Roman" w:cs="Times New Roman"/>
          <w:color w:val="auto"/>
          <w:spacing w:val="6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(с использованием инструмента (стаканчик, ложка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другое).</w:t>
      </w:r>
      <w:r>
        <w:rPr>
          <w:rFonts w:ascii="Times New Roman" w:hAnsi="Times New Roman" w:eastAsia="Times New Roman" w:cs="Times New Roman"/>
          <w:color w:val="auto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Наматывание</w:t>
      </w:r>
      <w:r>
        <w:rPr>
          <w:rFonts w:ascii="Times New Roman" w:hAnsi="Times New Roman" w:eastAsia="Times New Roman" w:cs="Times New Roman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материала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(бельевая верёвка,</w:t>
      </w:r>
      <w:r>
        <w:rPr>
          <w:rFonts w:ascii="Times New Roman" w:hAnsi="Times New Roman" w:eastAsia="Times New Roman" w:cs="Times New Roman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шпагат,</w:t>
      </w:r>
      <w:r>
        <w:rPr>
          <w:rFonts w:ascii="Times New Roman" w:hAnsi="Times New Roman" w:eastAsia="Times New Roman" w:cs="Times New Roman"/>
          <w:color w:val="auto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шерстяные</w:t>
      </w:r>
      <w:r>
        <w:rPr>
          <w:rFonts w:ascii="Times New Roman" w:hAnsi="Times New Roman" w:eastAsia="Times New Roman" w:cs="Times New Roman"/>
          <w:color w:val="auto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нитки,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шнур</w:t>
      </w:r>
      <w:r>
        <w:rPr>
          <w:rFonts w:ascii="Times New Roman" w:hAnsi="Times New Roman" w:eastAsia="Times New Roman" w:cs="Times New Roman"/>
          <w:color w:val="auto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другое).</w:t>
      </w:r>
    </w:p>
    <w:p w14:paraId="35F53A4B">
      <w:pPr>
        <w:widowControl w:val="0"/>
        <w:numPr>
          <w:ilvl w:val="1"/>
          <w:numId w:val="4"/>
        </w:numPr>
        <w:tabs>
          <w:tab w:val="left" w:pos="821"/>
        </w:tabs>
        <w:autoSpaceDE w:val="0"/>
        <w:autoSpaceDN w:val="0"/>
        <w:spacing w:after="0"/>
        <w:ind w:right="719" w:firstLine="360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color w:val="auto"/>
          <w:sz w:val="24"/>
          <w:szCs w:val="24"/>
        </w:rPr>
        <w:t>Действия</w:t>
      </w:r>
      <w:r>
        <w:rPr>
          <w:rFonts w:ascii="Times New Roman" w:hAnsi="Times New Roman" w:eastAsia="Times New Roman" w:cs="Times New Roman"/>
          <w:b/>
          <w:i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i/>
          <w:color w:val="auto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b/>
          <w:i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i/>
          <w:color w:val="auto"/>
          <w:sz w:val="24"/>
          <w:szCs w:val="24"/>
        </w:rPr>
        <w:t>предметами.</w:t>
      </w:r>
      <w:r>
        <w:rPr>
          <w:rFonts w:ascii="Times New Roman" w:hAnsi="Times New Roman" w:eastAsia="Times New Roman" w:cs="Times New Roman"/>
          <w:b/>
          <w:i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Захватывание,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удержание,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отпускание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предмета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(шарики,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кубики, мелкие игрушки, шишки и другое). Встряхивание предмета, издающего звук (бутылочки</w:t>
      </w:r>
      <w:r>
        <w:rPr>
          <w:rFonts w:ascii="Times New Roman" w:hAnsi="Times New Roman" w:eastAsia="Times New Roman" w:cs="Times New Roman"/>
          <w:color w:val="auto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 бусинками или крупой и другое). Толкание предмета от себя (игрушка на колёсиках, ящик,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входная дверь и другое). притягивание предмета к себе (игрушка на колёсиках, ящик и другое).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Вращение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предмета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(завинчивающие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крышки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банках,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бутылках,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детали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конструктора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болтами и гайками и другое). Нажимание на предмет (юла, рычаг, кнопка, коммуникатор 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другое) всей кистью (пальцем). Сжимание предмета (звучащие игрушки из разных материалов,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прищепки,</w:t>
      </w:r>
      <w:r>
        <w:rPr>
          <w:rFonts w:ascii="Times New Roman" w:hAnsi="Times New Roman" w:eastAsia="Times New Roman" w:cs="Times New Roman"/>
          <w:color w:val="auto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губки</w:t>
      </w:r>
      <w:r>
        <w:rPr>
          <w:rFonts w:ascii="Times New Roman" w:hAnsi="Times New Roman" w:eastAsia="Times New Roman" w:cs="Times New Roman"/>
          <w:color w:val="auto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другое)</w:t>
      </w:r>
      <w:r>
        <w:rPr>
          <w:rFonts w:ascii="Times New Roman" w:hAnsi="Times New Roman" w:eastAsia="Times New Roman" w:cs="Times New Roman"/>
          <w:color w:val="auto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двумя</w:t>
      </w:r>
      <w:r>
        <w:rPr>
          <w:rFonts w:ascii="Times New Roman" w:hAnsi="Times New Roman" w:eastAsia="Times New Roman" w:cs="Times New Roman"/>
          <w:color w:val="auto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руками</w:t>
      </w:r>
      <w:r>
        <w:rPr>
          <w:rFonts w:ascii="Times New Roman" w:hAnsi="Times New Roman" w:eastAsia="Times New Roman" w:cs="Times New Roman"/>
          <w:color w:val="auto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(одной</w:t>
      </w:r>
      <w:r>
        <w:rPr>
          <w:rFonts w:ascii="Times New Roman" w:hAnsi="Times New Roman" w:eastAsia="Times New Roman" w:cs="Times New Roman"/>
          <w:color w:val="auto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рукой,</w:t>
      </w:r>
      <w:r>
        <w:rPr>
          <w:rFonts w:ascii="Times New Roman" w:hAnsi="Times New Roman" w:eastAsia="Times New Roman" w:cs="Times New Roman"/>
          <w:color w:val="auto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пальцами).</w:t>
      </w:r>
      <w:r>
        <w:rPr>
          <w:rFonts w:ascii="Times New Roman" w:hAnsi="Times New Roman" w:eastAsia="Times New Roman" w:cs="Times New Roman"/>
          <w:color w:val="auto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Перекладывание</w:t>
      </w:r>
      <w:r>
        <w:rPr>
          <w:rFonts w:ascii="Times New Roman" w:hAnsi="Times New Roman" w:eastAsia="Times New Roman" w:cs="Times New Roman"/>
          <w:color w:val="auto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предметов</w:t>
      </w:r>
      <w:r>
        <w:rPr>
          <w:rFonts w:ascii="Times New Roman" w:hAnsi="Times New Roman" w:eastAsia="Times New Roman" w:cs="Times New Roman"/>
          <w:color w:val="auto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из ёмкости. Складывание предметов в ёмкость. Перекладывание предметов из одной ёмкости в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другую.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Вставление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предметов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отверстия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(одинаковые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стаканчики,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мозаика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другое).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Нанизывание</w:t>
      </w:r>
      <w:r>
        <w:rPr>
          <w:rFonts w:ascii="Times New Roman" w:hAnsi="Times New Roman" w:eastAsia="Times New Roman" w:cs="Times New Roman"/>
          <w:color w:val="auto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предметов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(шары,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кольца,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крупные</w:t>
      </w:r>
      <w:r>
        <w:rPr>
          <w:rFonts w:ascii="Times New Roman" w:hAnsi="Times New Roman" w:eastAsia="Times New Roman" w:cs="Times New Roman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мелкие</w:t>
      </w:r>
      <w:r>
        <w:rPr>
          <w:rFonts w:ascii="Times New Roman" w:hAnsi="Times New Roman" w:eastAsia="Times New Roman" w:cs="Times New Roman"/>
          <w:color w:val="auto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бусины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другое)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color w:val="auto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стержень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(нить).</w:t>
      </w:r>
    </w:p>
    <w:p w14:paraId="6E496A2E">
      <w:pPr>
        <w:widowControl w:val="0"/>
        <w:numPr>
          <w:ilvl w:val="1"/>
          <w:numId w:val="4"/>
        </w:numPr>
        <w:tabs>
          <w:tab w:val="left" w:pos="821"/>
        </w:tabs>
        <w:autoSpaceDE w:val="0"/>
        <w:autoSpaceDN w:val="0"/>
        <w:spacing w:after="0"/>
        <w:ind w:right="725" w:firstLine="360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color w:val="auto"/>
          <w:sz w:val="24"/>
          <w:szCs w:val="24"/>
        </w:rPr>
        <w:t>Графические</w:t>
      </w:r>
      <w:r>
        <w:rPr>
          <w:rFonts w:ascii="Times New Roman" w:hAnsi="Times New Roman" w:eastAsia="Times New Roman" w:cs="Times New Roman"/>
          <w:b/>
          <w:i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i/>
          <w:color w:val="auto"/>
          <w:sz w:val="24"/>
          <w:szCs w:val="24"/>
        </w:rPr>
        <w:t>работы.</w:t>
      </w:r>
      <w:r>
        <w:rPr>
          <w:rFonts w:ascii="Times New Roman" w:hAnsi="Times New Roman" w:eastAsia="Times New Roman" w:cs="Times New Roman"/>
          <w:b/>
          <w:i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уроках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этой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теме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дети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штрихуют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раскрашивают.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Они</w:t>
      </w:r>
      <w:r>
        <w:rPr>
          <w:rFonts w:ascii="Times New Roman" w:hAnsi="Times New Roman" w:eastAsia="Times New Roman" w:cs="Times New Roman"/>
          <w:color w:val="auto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рисуют точки, узоры, чертят прямые и наклонные палочки, кривые и ломанные линии в тетрадях</w:t>
      </w:r>
      <w:r>
        <w:rPr>
          <w:rFonts w:ascii="Times New Roman" w:hAnsi="Times New Roman" w:eastAsia="Times New Roman" w:cs="Times New Roman"/>
          <w:color w:val="auto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 клеточку. Выполняют графические диктанты (на слух по клеточкам рисуют узоры и предметы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окружающего мира). Срисовывают различные предметы по клеточкам и точкам и дорисовывают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недостающие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части предметов, ориентируясь на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образец.</w:t>
      </w:r>
    </w:p>
    <w:p w14:paraId="1B280180">
      <w:pPr>
        <w:widowControl w:val="0"/>
        <w:autoSpaceDE w:val="0"/>
        <w:autoSpaceDN w:val="0"/>
        <w:spacing w:after="0"/>
        <w:ind w:right="718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Кроме того, обучающиеся срисовывают предметы в большом и меньшем масштабе. Рисуют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предметы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памяти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зеркальном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отображении.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Находят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исправляют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ошибки</w:t>
      </w:r>
      <w:r>
        <w:rPr>
          <w:rFonts w:ascii="Times New Roman" w:hAnsi="Times New Roman" w:eastAsia="Times New Roman" w:cs="Times New Roman"/>
          <w:color w:val="auto"/>
          <w:spacing w:val="6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выполненных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заданиях.</w:t>
      </w:r>
    </w:p>
    <w:p w14:paraId="32C229E0">
      <w:pPr>
        <w:widowControl w:val="0"/>
        <w:numPr>
          <w:ilvl w:val="1"/>
          <w:numId w:val="4"/>
        </w:numPr>
        <w:tabs>
          <w:tab w:val="left" w:pos="821"/>
        </w:tabs>
        <w:autoSpaceDE w:val="0"/>
        <w:autoSpaceDN w:val="0"/>
        <w:spacing w:after="0"/>
        <w:ind w:right="718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color w:val="auto"/>
          <w:sz w:val="24"/>
          <w:szCs w:val="24"/>
        </w:rPr>
        <w:t>Моделирование и конструирование.</w:t>
      </w:r>
      <w:r>
        <w:rPr>
          <w:rFonts w:ascii="Times New Roman" w:hAnsi="Times New Roman" w:eastAsia="Times New Roman" w:cs="Times New Roman"/>
          <w:b/>
          <w:i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На уроках по этой теме дети создают различные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сооружения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модели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из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строительного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материала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(кирпичики,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кубики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другое)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деталей</w:t>
      </w:r>
      <w:r>
        <w:rPr>
          <w:rFonts w:ascii="Times New Roman" w:hAnsi="Times New Roman" w:eastAsia="Times New Roman" w:cs="Times New Roman"/>
          <w:color w:val="auto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конструктора.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Конструирование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моделирование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тесно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связано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игровой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деятельностью.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Обучающиеся строят башни, крепости и другое, многократно переделывая их по ходу игры. Для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конструирования</w:t>
      </w:r>
      <w:r>
        <w:rPr>
          <w:rFonts w:ascii="Times New Roman" w:hAnsi="Times New Roman" w:eastAsia="Times New Roman" w:cs="Times New Roman"/>
          <w:color w:val="auto"/>
          <w:spacing w:val="3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детям</w:t>
      </w:r>
      <w:r>
        <w:rPr>
          <w:rFonts w:ascii="Times New Roman" w:hAnsi="Times New Roman" w:eastAsia="Times New Roman" w:cs="Times New Roman"/>
          <w:color w:val="auto"/>
          <w:spacing w:val="3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предлагаются</w:t>
      </w:r>
      <w:r>
        <w:rPr>
          <w:rFonts w:ascii="Times New Roman" w:hAnsi="Times New Roman" w:eastAsia="Times New Roman" w:cs="Times New Roman"/>
          <w:color w:val="auto"/>
          <w:spacing w:val="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кирпичики,</w:t>
      </w:r>
      <w:r>
        <w:rPr>
          <w:rFonts w:ascii="Times New Roman" w:hAnsi="Times New Roman" w:eastAsia="Times New Roman" w:cs="Times New Roman"/>
          <w:color w:val="auto"/>
          <w:spacing w:val="3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кубики</w:t>
      </w:r>
      <w:r>
        <w:rPr>
          <w:rFonts w:ascii="Times New Roman" w:hAnsi="Times New Roman" w:eastAsia="Times New Roman" w:cs="Times New Roman"/>
          <w:color w:val="auto"/>
          <w:spacing w:val="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Никитина,</w:t>
      </w:r>
      <w:r>
        <w:rPr>
          <w:rFonts w:ascii="Times New Roman" w:hAnsi="Times New Roman" w:eastAsia="Times New Roman" w:cs="Times New Roman"/>
          <w:color w:val="auto"/>
          <w:spacing w:val="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«Уникуб»,</w:t>
      </w:r>
      <w:r>
        <w:rPr>
          <w:rFonts w:ascii="Times New Roman" w:hAnsi="Times New Roman" w:eastAsia="Times New Roman" w:cs="Times New Roman"/>
          <w:color w:val="auto"/>
          <w:spacing w:val="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«Чудо</w:t>
      </w:r>
      <w:r>
        <w:rPr>
          <w:rFonts w:ascii="Times New Roman" w:hAnsi="Times New Roman" w:eastAsia="Times New Roman" w:cs="Times New Roman"/>
          <w:color w:val="auto"/>
          <w:spacing w:val="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-</w:t>
      </w:r>
      <w:r>
        <w:rPr>
          <w:rFonts w:ascii="Times New Roman" w:hAnsi="Times New Roman" w:eastAsia="Times New Roman" w:cs="Times New Roman"/>
          <w:color w:val="auto"/>
          <w:spacing w:val="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куб»,</w:t>
      </w:r>
    </w:p>
    <w:p w14:paraId="74712488">
      <w:pPr>
        <w:widowControl w:val="0"/>
        <w:autoSpaceDE w:val="0"/>
        <w:autoSpaceDN w:val="0"/>
        <w:spacing w:after="0"/>
        <w:ind w:left="212" w:right="726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«Занимательные кубики», кубики с сюжетным рисунком, конструкторы, мозаики, головоломки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разного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вида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сложения,</w:t>
      </w:r>
      <w:r>
        <w:rPr>
          <w:rFonts w:ascii="Times New Roman" w:hAnsi="Times New Roman" w:eastAsia="Times New Roman" w:cs="Times New Roman"/>
          <w:color w:val="auto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счётные</w:t>
      </w:r>
      <w:r>
        <w:rPr>
          <w:rFonts w:ascii="Times New Roman" w:hAnsi="Times New Roman" w:eastAsia="Times New Roman" w:cs="Times New Roman"/>
          <w:color w:val="auto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палочки,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разрезные</w:t>
      </w:r>
      <w:r>
        <w:rPr>
          <w:rFonts w:ascii="Times New Roman" w:hAnsi="Times New Roman" w:eastAsia="Times New Roman" w:cs="Times New Roman"/>
          <w:color w:val="auto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картинки,</w:t>
      </w:r>
      <w:r>
        <w:rPr>
          <w:rFonts w:ascii="Times New Roman" w:hAnsi="Times New Roman" w:eastAsia="Times New Roman" w:cs="Times New Roman"/>
          <w:color w:val="auto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пуговицы,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бусинки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другое.</w:t>
      </w:r>
    </w:p>
    <w:p w14:paraId="1F9CB859">
      <w:pPr>
        <w:widowControl w:val="0"/>
        <w:autoSpaceDE w:val="0"/>
        <w:autoSpaceDN w:val="0"/>
        <w:spacing w:after="0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w14:paraId="04CFCB4A">
      <w:pPr>
        <w:widowControl w:val="0"/>
        <w:autoSpaceDE w:val="0"/>
        <w:autoSpaceDN w:val="0"/>
        <w:spacing w:after="0"/>
        <w:ind w:left="212" w:right="722" w:firstLine="360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Дети рассматривают образец: из каких частей он состоит, каков он по размеру, форме, цвету,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комбинируют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его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части,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собирают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модель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образцу.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Затем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задания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усложняются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как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содержанию, так и по способам конструирования и моделирования. Дети создают модели по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инструкции педагога, по заданной теме, по плану, по собственному замыслу. Конструирование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становится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самостоятельным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творческим.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Проводится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коллективное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конструирование.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auto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детей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развивается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умение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творчески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подходить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поставленной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задаче,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описывать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последовательность</w:t>
      </w:r>
      <w:r>
        <w:rPr>
          <w:rFonts w:ascii="Times New Roman" w:hAnsi="Times New Roman" w:eastAsia="Times New Roman" w:cs="Times New Roman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сборки модели.</w:t>
      </w:r>
      <w:r>
        <w:rPr>
          <w:rFonts w:ascii="Times New Roman" w:hAnsi="Times New Roman" w:eastAsia="Times New Roman" w:cs="Times New Roman"/>
          <w:color w:val="auto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Примерные</w:t>
      </w:r>
      <w:r>
        <w:rPr>
          <w:rFonts w:ascii="Times New Roman" w:hAnsi="Times New Roman" w:eastAsia="Times New Roman" w:cs="Times New Roman"/>
          <w:color w:val="auto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задания</w:t>
      </w:r>
      <w:r>
        <w:rPr>
          <w:rFonts w:ascii="Times New Roman" w:hAnsi="Times New Roman" w:eastAsia="Times New Roman" w:cs="Times New Roman"/>
          <w:color w:val="auto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color w:val="auto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конструированию</w:t>
      </w:r>
      <w:r>
        <w:rPr>
          <w:rFonts w:ascii="Times New Roman" w:hAnsi="Times New Roman" w:eastAsia="Times New Roman" w:cs="Times New Roman"/>
          <w:color w:val="auto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моделированию:</w:t>
      </w:r>
    </w:p>
    <w:p w14:paraId="1D916E86">
      <w:pPr>
        <w:widowControl w:val="0"/>
        <w:numPr>
          <w:ilvl w:val="0"/>
          <w:numId w:val="3"/>
        </w:numPr>
        <w:tabs>
          <w:tab w:val="left" w:pos="634"/>
        </w:tabs>
        <w:autoSpaceDE w:val="0"/>
        <w:autoSpaceDN w:val="0"/>
        <w:spacing w:after="0"/>
        <w:ind w:right="728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Кирпичики и строительный материал (построить здание с заданным количеством этажей, с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определённым</w:t>
      </w:r>
      <w:r>
        <w:rPr>
          <w:rFonts w:ascii="Times New Roman" w:hAnsi="Times New Roman" w:eastAsia="Times New Roman" w:cs="Times New Roman"/>
          <w:color w:val="auto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расположением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окон и дверей);</w:t>
      </w:r>
    </w:p>
    <w:p w14:paraId="6107676F">
      <w:pPr>
        <w:widowControl w:val="0"/>
        <w:numPr>
          <w:ilvl w:val="0"/>
          <w:numId w:val="3"/>
        </w:numPr>
        <w:tabs>
          <w:tab w:val="left" w:pos="634"/>
        </w:tabs>
        <w:autoSpaceDE w:val="0"/>
        <w:autoSpaceDN w:val="0"/>
        <w:spacing w:after="0"/>
        <w:ind w:hanging="422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Счётные</w:t>
      </w:r>
      <w:r>
        <w:rPr>
          <w:rFonts w:ascii="Times New Roman" w:hAnsi="Times New Roman" w:eastAsia="Times New Roman" w:cs="Times New Roman"/>
          <w:color w:val="auto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палочки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(сложить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геометрическую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фигуру,</w:t>
      </w:r>
      <w:r>
        <w:rPr>
          <w:rFonts w:ascii="Times New Roman" w:hAnsi="Times New Roman" w:eastAsia="Times New Roman" w:cs="Times New Roman"/>
          <w:color w:val="auto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цифру,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букву,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предмет,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картинку);</w:t>
      </w:r>
    </w:p>
    <w:p w14:paraId="27C863A8">
      <w:pPr>
        <w:widowControl w:val="0"/>
        <w:numPr>
          <w:ilvl w:val="0"/>
          <w:numId w:val="3"/>
        </w:numPr>
        <w:tabs>
          <w:tab w:val="left" w:pos="634"/>
        </w:tabs>
        <w:autoSpaceDE w:val="0"/>
        <w:autoSpaceDN w:val="0"/>
        <w:spacing w:after="0"/>
        <w:ind w:right="724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Мозаика (сложить из мозаики цифры, буквы, геометрические фигуры,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узоры, различные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предметы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образцу,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памяти,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color w:val="auto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заданной</w:t>
      </w:r>
      <w:r>
        <w:rPr>
          <w:rFonts w:ascii="Times New Roman" w:hAnsi="Times New Roman" w:eastAsia="Times New Roman" w:cs="Times New Roman"/>
          <w:color w:val="auto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теме,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словесной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инструкции,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color w:val="auto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время);</w:t>
      </w:r>
    </w:p>
    <w:p w14:paraId="02DC4F02">
      <w:pPr>
        <w:widowControl w:val="0"/>
        <w:numPr>
          <w:ilvl w:val="0"/>
          <w:numId w:val="3"/>
        </w:numPr>
        <w:tabs>
          <w:tab w:val="left" w:pos="634"/>
        </w:tabs>
        <w:autoSpaceDE w:val="0"/>
        <w:autoSpaceDN w:val="0"/>
        <w:spacing w:after="0"/>
        <w:ind w:hanging="422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Головоломки</w:t>
      </w:r>
      <w:r>
        <w:rPr>
          <w:rFonts w:ascii="Times New Roman" w:hAnsi="Times New Roman" w:eastAsia="Times New Roman" w:cs="Times New Roman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разного</w:t>
      </w:r>
      <w:r>
        <w:rPr>
          <w:rFonts w:ascii="Times New Roman" w:hAnsi="Times New Roman" w:eastAsia="Times New Roman" w:cs="Times New Roman"/>
          <w:color w:val="auto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вида</w:t>
      </w:r>
      <w:r>
        <w:rPr>
          <w:rFonts w:ascii="Times New Roman" w:hAnsi="Times New Roman" w:eastAsia="Times New Roman" w:cs="Times New Roman"/>
          <w:color w:val="auto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сложения</w:t>
      </w:r>
      <w:r>
        <w:rPr>
          <w:rFonts w:ascii="Times New Roman" w:hAnsi="Times New Roman" w:eastAsia="Times New Roman" w:cs="Times New Roman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(«Ёжик», «Ящерица»,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«Собака»,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«Кошка»</w:t>
      </w:r>
      <w:r>
        <w:rPr>
          <w:rFonts w:ascii="Times New Roman" w:hAnsi="Times New Roman" w:eastAsia="Times New Roman" w:cs="Times New Roman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другое);</w:t>
      </w:r>
    </w:p>
    <w:p w14:paraId="29788106">
      <w:pPr>
        <w:widowControl w:val="0"/>
        <w:numPr>
          <w:ilvl w:val="0"/>
          <w:numId w:val="3"/>
        </w:numPr>
        <w:tabs>
          <w:tab w:val="left" w:pos="634"/>
        </w:tabs>
        <w:autoSpaceDE w:val="0"/>
        <w:autoSpaceDN w:val="0"/>
        <w:spacing w:after="0"/>
        <w:ind w:right="724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Кубики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«Чудо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- куб»,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«Занимательные кубики»,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«Уникуб» (собрать цифру, букву,</w:t>
      </w:r>
      <w:r>
        <w:rPr>
          <w:rFonts w:ascii="Times New Roman" w:hAnsi="Times New Roman" w:eastAsia="Times New Roman" w:cs="Times New Roman"/>
          <w:color w:val="auto"/>
          <w:spacing w:val="6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узор,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какой - либо предмет; построить крепость, дом, забор, башню; разложить кубики по цветам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так,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чтобы верхняя грань была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синей,</w:t>
      </w:r>
      <w:r>
        <w:rPr>
          <w:rFonts w:ascii="Times New Roman" w:hAnsi="Times New Roman" w:eastAsia="Times New Roman" w:cs="Times New Roman"/>
          <w:color w:val="auto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нижняя</w:t>
      </w:r>
      <w:r>
        <w:rPr>
          <w:rFonts w:ascii="Times New Roman" w:hAnsi="Times New Roman" w:eastAsia="Times New Roman" w:cs="Times New Roman"/>
          <w:color w:val="auto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-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зелёной и т.д.);</w:t>
      </w:r>
    </w:p>
    <w:p w14:paraId="64DBF3C3">
      <w:pPr>
        <w:widowControl w:val="0"/>
        <w:numPr>
          <w:ilvl w:val="0"/>
          <w:numId w:val="3"/>
        </w:numPr>
        <w:tabs>
          <w:tab w:val="left" w:pos="634"/>
        </w:tabs>
        <w:autoSpaceDE w:val="0"/>
        <w:autoSpaceDN w:val="0"/>
        <w:spacing w:after="0"/>
        <w:ind w:right="724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Кубики (8 - 24 кубика) с общим рисунком (сложить из фрагментов картинки по образцу и без</w:t>
      </w:r>
      <w:r>
        <w:rPr>
          <w:rFonts w:ascii="Times New Roman" w:hAnsi="Times New Roman" w:eastAsia="Times New Roman" w:cs="Times New Roman"/>
          <w:color w:val="auto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него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(«Сказки»,</w:t>
      </w:r>
      <w:r>
        <w:rPr>
          <w:rFonts w:ascii="Times New Roman" w:hAnsi="Times New Roman" w:eastAsia="Times New Roman" w:cs="Times New Roman"/>
          <w:color w:val="auto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«Зоопарк»,</w:t>
      </w:r>
      <w:r>
        <w:rPr>
          <w:rFonts w:ascii="Times New Roman" w:hAnsi="Times New Roman" w:eastAsia="Times New Roman" w:cs="Times New Roman"/>
          <w:color w:val="auto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«Овощи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фрукты»,</w:t>
      </w:r>
      <w:r>
        <w:rPr>
          <w:rFonts w:ascii="Times New Roman" w:hAnsi="Times New Roman" w:eastAsia="Times New Roman" w:cs="Times New Roman"/>
          <w:color w:val="auto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«Рыбы»</w:t>
      </w:r>
      <w:r>
        <w:rPr>
          <w:rFonts w:ascii="Times New Roman" w:hAnsi="Times New Roman" w:eastAsia="Times New Roman" w:cs="Times New Roman"/>
          <w:color w:val="auto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другое);</w:t>
      </w:r>
    </w:p>
    <w:p w14:paraId="2951F802">
      <w:pPr>
        <w:widowControl w:val="0"/>
        <w:numPr>
          <w:ilvl w:val="0"/>
          <w:numId w:val="3"/>
        </w:numPr>
        <w:tabs>
          <w:tab w:val="left" w:pos="634"/>
        </w:tabs>
        <w:autoSpaceDE w:val="0"/>
        <w:autoSpaceDN w:val="0"/>
        <w:spacing w:after="0"/>
        <w:ind w:right="719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Конструкторы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(собрать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модели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образцу,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собственному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замыслу,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плану,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словесной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инструкции,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время;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затем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педагог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выставляет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все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собранные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модели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предлагает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их</w:t>
      </w:r>
      <w:r>
        <w:rPr>
          <w:rFonts w:ascii="Times New Roman" w:hAnsi="Times New Roman" w:eastAsia="Times New Roman" w:cs="Times New Roman"/>
          <w:color w:val="auto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обсудить).</w:t>
      </w:r>
    </w:p>
    <w:p w14:paraId="786CBE0D">
      <w:pPr>
        <w:widowControl w:val="0"/>
        <w:numPr>
          <w:ilvl w:val="1"/>
          <w:numId w:val="4"/>
        </w:numPr>
        <w:tabs>
          <w:tab w:val="left" w:pos="821"/>
        </w:tabs>
        <w:autoSpaceDE w:val="0"/>
        <w:autoSpaceDN w:val="0"/>
        <w:spacing w:after="0"/>
        <w:ind w:right="722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color w:val="auto"/>
          <w:sz w:val="24"/>
          <w:szCs w:val="24"/>
        </w:rPr>
        <w:t xml:space="preserve">Логические задачи.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На уроках по этой теме обучающиеся находят логические связи 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закономерности. Выделяют в группе предметов «лишний» предмет, не подходящий по 3 и более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признакам.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Продолжают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логический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ряд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предметов.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Группируют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предметы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более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признакам.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Видоизменяют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геометрические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фигуры по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размеру,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форме,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цвету.</w:t>
      </w:r>
    </w:p>
    <w:p w14:paraId="5AAC6373">
      <w:pPr>
        <w:widowControl w:val="0"/>
        <w:autoSpaceDE w:val="0"/>
        <w:autoSpaceDN w:val="0"/>
        <w:spacing w:after="0"/>
        <w:ind w:left="212" w:right="725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Кроме того, на уроках развивается воображение ребёнка (дорисуй рисунок, найди и исправь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ошибки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художника).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Проводятся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антонимические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игры,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закрепляющие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понятия: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близкий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-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далёкий,</w:t>
      </w:r>
      <w:r>
        <w:rPr>
          <w:rFonts w:ascii="Times New Roman" w:hAnsi="Times New Roman" w:eastAsia="Times New Roman" w:cs="Times New Roman"/>
          <w:color w:val="auto"/>
          <w:spacing w:val="3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острый</w:t>
      </w:r>
      <w:r>
        <w:rPr>
          <w:rFonts w:ascii="Times New Roman" w:hAnsi="Times New Roman" w:eastAsia="Times New Roman" w:cs="Times New Roman"/>
          <w:color w:val="auto"/>
          <w:spacing w:val="3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-</w:t>
      </w:r>
      <w:r>
        <w:rPr>
          <w:rFonts w:ascii="Times New Roman" w:hAnsi="Times New Roman" w:eastAsia="Times New Roman" w:cs="Times New Roman"/>
          <w:color w:val="auto"/>
          <w:spacing w:val="3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тупой,</w:t>
      </w:r>
      <w:r>
        <w:rPr>
          <w:rFonts w:ascii="Times New Roman" w:hAnsi="Times New Roman" w:eastAsia="Times New Roman" w:cs="Times New Roman"/>
          <w:color w:val="auto"/>
          <w:spacing w:val="3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рано</w:t>
      </w:r>
      <w:r>
        <w:rPr>
          <w:rFonts w:ascii="Times New Roman" w:hAnsi="Times New Roman" w:eastAsia="Times New Roman" w:cs="Times New Roman"/>
          <w:color w:val="auto"/>
          <w:spacing w:val="3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-</w:t>
      </w:r>
      <w:r>
        <w:rPr>
          <w:rFonts w:ascii="Times New Roman" w:hAnsi="Times New Roman" w:eastAsia="Times New Roman" w:cs="Times New Roman"/>
          <w:color w:val="auto"/>
          <w:spacing w:val="3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поздно</w:t>
      </w:r>
      <w:r>
        <w:rPr>
          <w:rFonts w:ascii="Times New Roman" w:hAnsi="Times New Roman" w:eastAsia="Times New Roman" w:cs="Times New Roman"/>
          <w:color w:val="auto"/>
          <w:spacing w:val="3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auto"/>
          <w:spacing w:val="3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другое.</w:t>
      </w:r>
      <w:r>
        <w:rPr>
          <w:rFonts w:ascii="Times New Roman" w:hAnsi="Times New Roman" w:eastAsia="Times New Roman" w:cs="Times New Roman"/>
          <w:color w:val="auto"/>
          <w:spacing w:val="3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Обучающиеся</w:t>
      </w:r>
      <w:r>
        <w:rPr>
          <w:rFonts w:ascii="Times New Roman" w:hAnsi="Times New Roman" w:eastAsia="Times New Roman" w:cs="Times New Roman"/>
          <w:color w:val="auto"/>
          <w:spacing w:val="3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наход предметов. Сравнивают две картинки. Учатся самостоятельно думать, рассуждать, отвечать на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вопросы.</w:t>
      </w:r>
    </w:p>
    <w:p w14:paraId="3F530F42">
      <w:pPr>
        <w:widowControl w:val="0"/>
        <w:autoSpaceDE w:val="0"/>
        <w:autoSpaceDN w:val="0"/>
        <w:spacing w:after="0"/>
        <w:ind w:left="212" w:right="716" w:firstLine="360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Дети собирают головоломки Пифагора, Архимеда, «Волшебный квадрат», рамки - вкладыши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Монтессори, играют в арифметическое домино, логические игры Никитина «Сложи квадрат». На</w:t>
      </w:r>
      <w:r>
        <w:rPr>
          <w:rFonts w:ascii="Times New Roman" w:hAnsi="Times New Roman" w:eastAsia="Times New Roman" w:cs="Times New Roman"/>
          <w:color w:val="auto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уроках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используются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загадки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математического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содержания,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задачи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-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шутки,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занимательные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вопросы, ребусы, головоломки. Проводятся занимательные игры, математические конкурсы. Всё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это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способствует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развитию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детей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элементарного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логического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мышления,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находчивости,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самостоятельности.</w:t>
      </w:r>
    </w:p>
    <w:p w14:paraId="25E5295F">
      <w:pPr>
        <w:widowControl w:val="0"/>
        <w:autoSpaceDE w:val="0"/>
        <w:autoSpaceDN w:val="0"/>
        <w:spacing w:after="0"/>
        <w:ind w:left="212" w:right="715"/>
        <w:jc w:val="both"/>
        <w:outlineLvl w:val="0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u w:color="000000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u w:color="000000"/>
        </w:rPr>
        <w:t>Описание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4"/>
          <w:szCs w:val="24"/>
          <w:u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u w:color="000000"/>
        </w:rPr>
        <w:t>места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4"/>
          <w:szCs w:val="24"/>
          <w:u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u w:color="000000"/>
        </w:rPr>
        <w:t>коррекционного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4"/>
          <w:szCs w:val="24"/>
          <w:u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u w:color="000000"/>
        </w:rPr>
        <w:t>курса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4"/>
          <w:szCs w:val="24"/>
          <w:u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u w:color="000000"/>
        </w:rPr>
        <w:t>«Предметно-практические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4"/>
          <w:szCs w:val="24"/>
          <w:u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u w:color="000000"/>
        </w:rPr>
        <w:t>действия»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4"/>
          <w:szCs w:val="24"/>
          <w:u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u w:color="000000"/>
        </w:rPr>
        <w:t>в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4"/>
          <w:szCs w:val="24"/>
          <w:u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u w:color="000000"/>
        </w:rPr>
        <w:t>учебном</w:t>
      </w:r>
      <w:r>
        <w:rPr>
          <w:rFonts w:ascii="Times New Roman" w:hAnsi="Times New Roman" w:eastAsia="Times New Roman" w:cs="Times New Roman"/>
          <w:b/>
          <w:bCs/>
          <w:color w:val="auto"/>
          <w:spacing w:val="1"/>
          <w:sz w:val="24"/>
          <w:szCs w:val="24"/>
          <w:u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u w:color="000000"/>
        </w:rPr>
        <w:t>плане:</w:t>
      </w:r>
    </w:p>
    <w:p w14:paraId="45F63160">
      <w:pPr>
        <w:widowControl w:val="0"/>
        <w:autoSpaceDE w:val="0"/>
        <w:autoSpaceDN w:val="0"/>
        <w:spacing w:after="0"/>
        <w:ind w:left="212" w:right="706"/>
        <w:jc w:val="both"/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>«Предметно-практические действия»</w:t>
      </w:r>
      <w:r>
        <w:rPr>
          <w:rFonts w:ascii="Times New Roman" w:hAnsi="Times New Roman" w:eastAsia="Times New Roman" w:cs="Times New Roman"/>
          <w:color w:val="auto"/>
          <w:spacing w:val="-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>входит</w:t>
      </w:r>
      <w:r>
        <w:rPr>
          <w:rFonts w:ascii="Times New Roman" w:hAnsi="Times New Roman" w:eastAsia="Times New Roman" w:cs="Times New Roman"/>
          <w:color w:val="auto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auto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>образовательную</w:t>
      </w:r>
      <w:r>
        <w:rPr>
          <w:rFonts w:ascii="Times New Roman" w:hAnsi="Times New Roman" w:eastAsia="Times New Roman" w:cs="Times New Roman"/>
          <w:color w:val="auto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>область</w:t>
      </w:r>
      <w:r>
        <w:rPr>
          <w:rFonts w:ascii="Times New Roman" w:hAnsi="Times New Roman" w:eastAsia="Times New Roman" w:cs="Times New Roman"/>
          <w:color w:val="auto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24"/>
          <w:szCs w:val="24"/>
        </w:rPr>
        <w:t>«Коррекционные</w:t>
      </w:r>
      <w:r>
        <w:rPr>
          <w:rFonts w:ascii="Times New Roman" w:hAnsi="Times New Roman" w:eastAsia="Times New Roman" w:cs="Times New Roman"/>
          <w:color w:val="auto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>занятия»</w:t>
      </w:r>
      <w:r>
        <w:rPr>
          <w:rFonts w:ascii="Times New Roman" w:hAnsi="Times New Roman" w:eastAsia="Times New Roman" w:cs="Times New Roman"/>
          <w:color w:val="auto"/>
          <w:spacing w:val="-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24"/>
          <w:szCs w:val="24"/>
        </w:rPr>
        <w:t xml:space="preserve">варианта 2, примерной основной образовательной программы для умственно отсталых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детей, как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  <w:t>самостоятельный предмет, что подчеркивает его особое значение в системе образования детей с</w:t>
      </w:r>
      <w:r>
        <w:rPr>
          <w:rFonts w:ascii="Times New Roman" w:hAnsi="Times New Roman" w:eastAsia="Times New Roman" w:cs="Times New Roman"/>
          <w:color w:val="auto"/>
          <w:spacing w:val="1"/>
          <w:sz w:val="24"/>
          <w:szCs w:val="24"/>
        </w:rPr>
        <w:t xml:space="preserve"> УО</w:t>
      </w:r>
    </w:p>
    <w:p w14:paraId="065BDFCE">
      <w:pPr>
        <w:widowControl w:val="0"/>
        <w:autoSpaceDE w:val="0"/>
        <w:autoSpaceDN w:val="0"/>
        <w:spacing w:after="0"/>
        <w:ind w:right="712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w14:paraId="28673B90">
      <w:pPr>
        <w:widowControl w:val="0"/>
        <w:autoSpaceDE w:val="0"/>
        <w:autoSpaceDN w:val="0"/>
        <w:spacing w:after="0"/>
        <w:ind w:right="712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w14:paraId="4E9C2B66">
      <w:pPr>
        <w:widowControl w:val="0"/>
        <w:autoSpaceDE w:val="0"/>
        <w:autoSpaceDN w:val="0"/>
        <w:spacing w:after="0"/>
        <w:ind w:right="508"/>
        <w:jc w:val="center"/>
        <w:rPr>
          <w:rFonts w:ascii="Times New Roman" w:hAnsi="Times New Roman" w:eastAsia="Times New Roman" w:cs="Times New Roman"/>
          <w:b/>
          <w:color w:val="auto"/>
          <w:sz w:val="24"/>
          <w:szCs w:val="24"/>
          <w:u w:val="thick"/>
        </w:rPr>
      </w:pPr>
    </w:p>
    <w:p w14:paraId="16DF6489">
      <w:pPr>
        <w:widowControl w:val="0"/>
        <w:autoSpaceDE w:val="0"/>
        <w:autoSpaceDN w:val="0"/>
        <w:spacing w:after="0"/>
        <w:ind w:right="508"/>
        <w:jc w:val="center"/>
        <w:rPr>
          <w:rFonts w:ascii="Times New Roman" w:hAnsi="Times New Roman" w:eastAsia="Times New Roman" w:cs="Times New Roman"/>
          <w:b/>
          <w:color w:val="auto"/>
          <w:sz w:val="24"/>
          <w:szCs w:val="24"/>
          <w:u w:val="thick"/>
        </w:rPr>
      </w:pPr>
    </w:p>
    <w:p w14:paraId="637828A9">
      <w:pPr>
        <w:widowControl w:val="0"/>
        <w:autoSpaceDE w:val="0"/>
        <w:autoSpaceDN w:val="0"/>
        <w:spacing w:after="0"/>
        <w:ind w:right="508"/>
        <w:jc w:val="center"/>
        <w:rPr>
          <w:rFonts w:ascii="Times New Roman" w:hAnsi="Times New Roman" w:eastAsia="Times New Roman" w:cs="Times New Roman"/>
          <w:b/>
          <w:color w:val="auto"/>
          <w:sz w:val="24"/>
          <w:szCs w:val="24"/>
          <w:u w:val="thick"/>
        </w:rPr>
      </w:pPr>
    </w:p>
    <w:p w14:paraId="6E8B838C">
      <w:pPr>
        <w:widowControl w:val="0"/>
        <w:autoSpaceDE w:val="0"/>
        <w:autoSpaceDN w:val="0"/>
        <w:spacing w:before="90" w:after="4" w:line="240" w:lineRule="auto"/>
        <w:ind w:right="3501"/>
        <w:jc w:val="both"/>
        <w:outlineLvl w:val="0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u w:color="000000"/>
        </w:rPr>
      </w:pPr>
    </w:p>
    <w:p w14:paraId="01D830F5">
      <w:pPr>
        <w:widowControl w:val="0"/>
        <w:autoSpaceDE w:val="0"/>
        <w:autoSpaceDN w:val="0"/>
        <w:spacing w:before="90" w:after="4" w:line="240" w:lineRule="auto"/>
        <w:ind w:right="3501"/>
        <w:jc w:val="both"/>
        <w:outlineLvl w:val="0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u w:color="000000"/>
        </w:rPr>
      </w:pPr>
    </w:p>
    <w:p w14:paraId="6FE7C86D">
      <w:pPr>
        <w:shd w:val="clear" w:color="auto" w:fill="FFFFFF"/>
        <w:spacing w:after="0" w:line="315" w:lineRule="atLeast"/>
        <w:jc w:val="center"/>
        <w:rPr>
          <w:rFonts w:ascii="Times New Roman" w:hAnsi="Times New Roman" w:eastAsia="Calibri" w:cs="Times New Roman"/>
          <w:b/>
          <w:color w:val="auto"/>
          <w:sz w:val="32"/>
          <w:szCs w:val="32"/>
        </w:rPr>
      </w:pPr>
      <w:r>
        <w:rPr>
          <w:rFonts w:ascii="Times New Roman" w:hAnsi="Times New Roman" w:eastAsia="Calibri" w:cs="Times New Roman"/>
          <w:b/>
          <w:color w:val="auto"/>
          <w:sz w:val="32"/>
          <w:szCs w:val="32"/>
        </w:rPr>
        <w:t>5. Тематическое планирование</w:t>
      </w:r>
    </w:p>
    <w:p w14:paraId="5EBB6C0D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</w:p>
    <w:tbl>
      <w:tblPr>
        <w:tblStyle w:val="17"/>
        <w:tblW w:w="7692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4"/>
        <w:gridCol w:w="4536"/>
        <w:gridCol w:w="1276"/>
        <w:gridCol w:w="1276"/>
      </w:tblGrid>
      <w:tr w14:paraId="7F0D88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04" w:type="dxa"/>
          </w:tcPr>
          <w:p w14:paraId="775ED1E0">
            <w:pPr>
              <w:widowControl w:val="0"/>
              <w:autoSpaceDE w:val="0"/>
              <w:autoSpaceDN w:val="0"/>
              <w:spacing w:after="0" w:line="240" w:lineRule="auto"/>
              <w:ind w:right="161"/>
              <w:jc w:val="right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№</w:t>
            </w:r>
          </w:p>
        </w:tc>
        <w:tc>
          <w:tcPr>
            <w:tcW w:w="4536" w:type="dxa"/>
          </w:tcPr>
          <w:p w14:paraId="4E8D2C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Тема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1276" w:type="dxa"/>
          </w:tcPr>
          <w:p w14:paraId="60C330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276" w:type="dxa"/>
          </w:tcPr>
          <w:p w14:paraId="362417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Кол-во</w:t>
            </w:r>
          </w:p>
          <w:p w14:paraId="0F279E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часов</w:t>
            </w:r>
          </w:p>
        </w:tc>
      </w:tr>
      <w:tr w14:paraId="36B63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604" w:type="dxa"/>
          </w:tcPr>
          <w:p w14:paraId="29CC2B6A">
            <w:pPr>
              <w:widowControl w:val="0"/>
              <w:autoSpaceDE w:val="0"/>
              <w:autoSpaceDN w:val="0"/>
              <w:spacing w:after="0" w:line="240" w:lineRule="auto"/>
              <w:ind w:right="215"/>
              <w:jc w:val="right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  <w:tc>
          <w:tcPr>
            <w:tcW w:w="4536" w:type="dxa"/>
          </w:tcPr>
          <w:p w14:paraId="4DB0CED1">
            <w:pPr>
              <w:widowControl w:val="0"/>
              <w:tabs>
                <w:tab w:val="left" w:pos="1658"/>
                <w:tab w:val="left" w:pos="1763"/>
              </w:tabs>
              <w:autoSpaceDE w:val="0"/>
              <w:autoSpaceDN w:val="0"/>
              <w:spacing w:after="0" w:line="240" w:lineRule="auto"/>
              <w:ind w:right="96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Вводный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>урок.</w:t>
            </w:r>
            <w:r>
              <w:rPr>
                <w:rFonts w:ascii="Times New Roman" w:hAnsi="Times New Roman" w:eastAsia="Times New Roman" w:cs="Times New Roman"/>
                <w:color w:val="auto"/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Правила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поведения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>уроке.</w:t>
            </w:r>
          </w:p>
          <w:p w14:paraId="495FE9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Диагностика.</w:t>
            </w:r>
          </w:p>
        </w:tc>
        <w:tc>
          <w:tcPr>
            <w:tcW w:w="1276" w:type="dxa"/>
          </w:tcPr>
          <w:p w14:paraId="723864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4BCAC4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1</w:t>
            </w:r>
          </w:p>
        </w:tc>
      </w:tr>
      <w:tr w14:paraId="2BF130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604" w:type="dxa"/>
          </w:tcPr>
          <w:p w14:paraId="59BE8B0E">
            <w:pPr>
              <w:widowControl w:val="0"/>
              <w:autoSpaceDE w:val="0"/>
              <w:autoSpaceDN w:val="0"/>
              <w:spacing w:after="0" w:line="240" w:lineRule="auto"/>
              <w:ind w:right="215"/>
              <w:jc w:val="right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4536" w:type="dxa"/>
          </w:tcPr>
          <w:p w14:paraId="51A6B9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 xml:space="preserve">Подвесное     </w:t>
            </w:r>
            <w:r>
              <w:rPr>
                <w:rFonts w:ascii="Times New Roman" w:hAnsi="Times New Roman" w:eastAsia="Times New Roman" w:cs="Times New Roman"/>
                <w:color w:val="auto"/>
                <w:spacing w:val="5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панно</w:t>
            </w:r>
          </w:p>
          <w:p w14:paraId="7B293FDE">
            <w:pPr>
              <w:widowControl w:val="0"/>
              <w:tabs>
                <w:tab w:val="left" w:pos="2168"/>
              </w:tabs>
              <w:autoSpaceDE w:val="0"/>
              <w:autoSpaceDN w:val="0"/>
              <w:spacing w:after="0" w:line="240" w:lineRule="auto"/>
              <w:ind w:right="97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«Осенние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листья»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вырезание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раскрашивание)</w:t>
            </w:r>
          </w:p>
        </w:tc>
        <w:tc>
          <w:tcPr>
            <w:tcW w:w="1276" w:type="dxa"/>
          </w:tcPr>
          <w:p w14:paraId="294D3E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7872B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2</w:t>
            </w:r>
          </w:p>
        </w:tc>
      </w:tr>
      <w:tr w14:paraId="3AA5B7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atLeast"/>
        </w:trPr>
        <w:tc>
          <w:tcPr>
            <w:tcW w:w="604" w:type="dxa"/>
          </w:tcPr>
          <w:p w14:paraId="109B9CBE">
            <w:pPr>
              <w:widowControl w:val="0"/>
              <w:autoSpaceDE w:val="0"/>
              <w:autoSpaceDN w:val="0"/>
              <w:spacing w:after="0" w:line="240" w:lineRule="auto"/>
              <w:ind w:right="215"/>
              <w:jc w:val="right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3</w:t>
            </w:r>
          </w:p>
        </w:tc>
        <w:tc>
          <w:tcPr>
            <w:tcW w:w="4536" w:type="dxa"/>
          </w:tcPr>
          <w:p w14:paraId="6793DB1C">
            <w:pPr>
              <w:widowControl w:val="0"/>
              <w:autoSpaceDE w:val="0"/>
              <w:autoSpaceDN w:val="0"/>
              <w:spacing w:after="0" w:line="240" w:lineRule="auto"/>
              <w:ind w:right="302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«Осенние деревья»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аппликация</w:t>
            </w:r>
          </w:p>
        </w:tc>
        <w:tc>
          <w:tcPr>
            <w:tcW w:w="1276" w:type="dxa"/>
          </w:tcPr>
          <w:p w14:paraId="5CE99C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4D1B5C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1</w:t>
            </w:r>
          </w:p>
        </w:tc>
      </w:tr>
      <w:tr w14:paraId="68C0DD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604" w:type="dxa"/>
          </w:tcPr>
          <w:p w14:paraId="15B160A1">
            <w:pPr>
              <w:widowControl w:val="0"/>
              <w:autoSpaceDE w:val="0"/>
              <w:autoSpaceDN w:val="0"/>
              <w:spacing w:after="0" w:line="240" w:lineRule="auto"/>
              <w:ind w:right="215"/>
              <w:jc w:val="right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4</w:t>
            </w:r>
          </w:p>
        </w:tc>
        <w:tc>
          <w:tcPr>
            <w:tcW w:w="4536" w:type="dxa"/>
          </w:tcPr>
          <w:p w14:paraId="3ABFAD89">
            <w:pPr>
              <w:widowControl w:val="0"/>
              <w:tabs>
                <w:tab w:val="left" w:pos="2192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«Корзина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с</w:t>
            </w:r>
          </w:p>
          <w:p w14:paraId="0E2CE23C">
            <w:pPr>
              <w:widowControl w:val="0"/>
              <w:autoSpaceDE w:val="0"/>
              <w:autoSpaceDN w:val="0"/>
              <w:spacing w:after="0" w:line="240" w:lineRule="auto"/>
              <w:ind w:right="1067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фруктами»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аппликация</w:t>
            </w:r>
          </w:p>
        </w:tc>
        <w:tc>
          <w:tcPr>
            <w:tcW w:w="1276" w:type="dxa"/>
          </w:tcPr>
          <w:p w14:paraId="680686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34C1F6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1</w:t>
            </w:r>
          </w:p>
        </w:tc>
      </w:tr>
      <w:tr w14:paraId="57B80B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604" w:type="dxa"/>
          </w:tcPr>
          <w:p w14:paraId="2C781944">
            <w:pPr>
              <w:widowControl w:val="0"/>
              <w:autoSpaceDE w:val="0"/>
              <w:autoSpaceDN w:val="0"/>
              <w:spacing w:after="0" w:line="240" w:lineRule="auto"/>
              <w:ind w:right="215"/>
              <w:jc w:val="right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6</w:t>
            </w:r>
          </w:p>
        </w:tc>
        <w:tc>
          <w:tcPr>
            <w:tcW w:w="4536" w:type="dxa"/>
          </w:tcPr>
          <w:p w14:paraId="057F3551">
            <w:pPr>
              <w:widowControl w:val="0"/>
              <w:autoSpaceDE w:val="0"/>
              <w:autoSpaceDN w:val="0"/>
              <w:spacing w:after="0" w:line="240" w:lineRule="auto"/>
              <w:ind w:right="541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«Дольки арбуза»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(половинка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одноразовой</w:t>
            </w:r>
          </w:p>
          <w:p w14:paraId="37F0A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тарелки,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краски)</w:t>
            </w:r>
          </w:p>
        </w:tc>
        <w:tc>
          <w:tcPr>
            <w:tcW w:w="1276" w:type="dxa"/>
          </w:tcPr>
          <w:p w14:paraId="747975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61664E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1</w:t>
            </w:r>
          </w:p>
        </w:tc>
      </w:tr>
      <w:tr w14:paraId="5C2577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604" w:type="dxa"/>
          </w:tcPr>
          <w:p w14:paraId="24F55221">
            <w:pPr>
              <w:widowControl w:val="0"/>
              <w:autoSpaceDE w:val="0"/>
              <w:autoSpaceDN w:val="0"/>
              <w:spacing w:after="0" w:line="240" w:lineRule="auto"/>
              <w:ind w:right="155"/>
              <w:jc w:val="right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7</w:t>
            </w:r>
          </w:p>
        </w:tc>
        <w:tc>
          <w:tcPr>
            <w:tcW w:w="4536" w:type="dxa"/>
          </w:tcPr>
          <w:p w14:paraId="0FBB047E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Дикие</w:t>
            </w:r>
            <w:r>
              <w:rPr>
                <w:rFonts w:ascii="Times New Roman" w:hAnsi="Times New Roman" w:eastAsia="Times New Roman" w:cs="Times New Roman"/>
                <w:color w:val="auto"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животные</w:t>
            </w:r>
            <w:r>
              <w:rPr>
                <w:rFonts w:ascii="Times New Roman" w:hAnsi="Times New Roman" w:eastAsia="Times New Roman" w:cs="Times New Roman"/>
                <w:color w:val="auto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детеныши</w:t>
            </w:r>
          </w:p>
          <w:p w14:paraId="1E9ABC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«Собери</w:t>
            </w:r>
            <w:r>
              <w:rPr>
                <w:rFonts w:ascii="Times New Roman" w:hAnsi="Times New Roman" w:eastAsia="Times New Roman" w:cs="Times New Roman"/>
                <w:color w:val="auto"/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лису»</w:t>
            </w:r>
            <w:r>
              <w:rPr>
                <w:rFonts w:ascii="Times New Roman" w:hAnsi="Times New Roman" w:eastAsia="Times New Roman" w:cs="Times New Roman"/>
                <w:color w:val="auto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eastAsia="Times New Roman" w:cs="Times New Roman"/>
                <w:color w:val="auto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из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геометрических фигур)</w:t>
            </w:r>
          </w:p>
        </w:tc>
        <w:tc>
          <w:tcPr>
            <w:tcW w:w="1276" w:type="dxa"/>
          </w:tcPr>
          <w:p w14:paraId="7B915A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29404F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1</w:t>
            </w:r>
          </w:p>
        </w:tc>
      </w:tr>
      <w:tr w14:paraId="76E2EB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04" w:type="dxa"/>
          </w:tcPr>
          <w:p w14:paraId="141ECDF2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8</w:t>
            </w:r>
          </w:p>
        </w:tc>
        <w:tc>
          <w:tcPr>
            <w:tcW w:w="4536" w:type="dxa"/>
          </w:tcPr>
          <w:p w14:paraId="7906CD6F">
            <w:pPr>
              <w:widowControl w:val="0"/>
              <w:autoSpaceDE w:val="0"/>
              <w:autoSpaceDN w:val="0"/>
              <w:spacing w:after="0" w:line="240" w:lineRule="auto"/>
              <w:ind w:right="95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«Дикие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животные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 xml:space="preserve">  холодного клисатичкского пояса. </w:t>
            </w:r>
          </w:p>
        </w:tc>
        <w:tc>
          <w:tcPr>
            <w:tcW w:w="1276" w:type="dxa"/>
          </w:tcPr>
          <w:p w14:paraId="374C0D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56CD8A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</w:tr>
      <w:tr w14:paraId="627D1D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8" w:hRule="atLeast"/>
        </w:trPr>
        <w:tc>
          <w:tcPr>
            <w:tcW w:w="604" w:type="dxa"/>
          </w:tcPr>
          <w:p w14:paraId="1A4E7539">
            <w:pPr>
              <w:widowControl w:val="0"/>
              <w:autoSpaceDE w:val="0"/>
              <w:autoSpaceDN w:val="0"/>
              <w:spacing w:after="0" w:line="240" w:lineRule="auto"/>
              <w:ind w:right="7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6F9D3A0C">
            <w:pPr>
              <w:widowControl w:val="0"/>
              <w:autoSpaceDE w:val="0"/>
              <w:autoSpaceDN w:val="0"/>
              <w:spacing w:after="0" w:line="240" w:lineRule="auto"/>
              <w:ind w:right="77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9</w:t>
            </w:r>
          </w:p>
        </w:tc>
        <w:tc>
          <w:tcPr>
            <w:tcW w:w="4536" w:type="dxa"/>
          </w:tcPr>
          <w:p w14:paraId="4211E6F9">
            <w:pPr>
              <w:widowControl w:val="0"/>
              <w:tabs>
                <w:tab w:val="left" w:pos="2074"/>
              </w:tabs>
              <w:autoSpaceDE w:val="0"/>
              <w:autoSpaceDN w:val="0"/>
              <w:spacing w:after="0" w:line="240" w:lineRule="auto"/>
              <w:ind w:right="95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56C01045">
            <w:pPr>
              <w:widowControl w:val="0"/>
              <w:tabs>
                <w:tab w:val="left" w:pos="2074"/>
              </w:tabs>
              <w:autoSpaceDE w:val="0"/>
              <w:autoSpaceDN w:val="0"/>
              <w:spacing w:after="0" w:line="240" w:lineRule="auto"/>
              <w:ind w:right="95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Транспорт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Моделирование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val="en-US"/>
              </w:rPr>
              <w:t>из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бумаги</w:t>
            </w:r>
          </w:p>
        </w:tc>
        <w:tc>
          <w:tcPr>
            <w:tcW w:w="1276" w:type="dxa"/>
          </w:tcPr>
          <w:p w14:paraId="2EB7A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56863C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p w14:paraId="0BE49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2</w:t>
            </w:r>
          </w:p>
        </w:tc>
      </w:tr>
      <w:tr w14:paraId="472058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6" w:hRule="atLeast"/>
        </w:trPr>
        <w:tc>
          <w:tcPr>
            <w:tcW w:w="604" w:type="dxa"/>
          </w:tcPr>
          <w:p w14:paraId="4BB40F6F">
            <w:pPr>
              <w:widowControl w:val="0"/>
              <w:autoSpaceDE w:val="0"/>
              <w:autoSpaceDN w:val="0"/>
              <w:spacing w:after="0" w:line="240" w:lineRule="auto"/>
              <w:ind w:right="77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10</w:t>
            </w:r>
          </w:p>
        </w:tc>
        <w:tc>
          <w:tcPr>
            <w:tcW w:w="4536" w:type="dxa"/>
          </w:tcPr>
          <w:p w14:paraId="1A38E29E">
            <w:pPr>
              <w:widowControl w:val="0"/>
              <w:autoSpaceDE w:val="0"/>
              <w:autoSpaceDN w:val="0"/>
              <w:spacing w:after="0" w:line="240" w:lineRule="auto"/>
              <w:ind w:right="88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Посуда.</w:t>
            </w:r>
            <w:r>
              <w:rPr>
                <w:rFonts w:ascii="Times New Roman" w:hAnsi="Times New Roman" w:eastAsia="Times New Roman" w:cs="Times New Roman"/>
                <w:color w:val="auto"/>
                <w:spacing w:val="5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«Найди</w:t>
            </w:r>
            <w:r>
              <w:rPr>
                <w:rFonts w:ascii="Times New Roman" w:hAnsi="Times New Roman" w:eastAsia="Times New Roman" w:cs="Times New Roman"/>
                <w:color w:val="auto"/>
                <w:spacing w:val="4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силуэту»</w:t>
            </w:r>
            <w:r>
              <w:rPr>
                <w:rFonts w:ascii="Times New Roman" w:hAnsi="Times New Roman" w:eastAsia="Times New Roman" w:cs="Times New Roman"/>
                <w:color w:val="auto"/>
                <w:spacing w:val="3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«Работа</w:t>
            </w:r>
            <w:r>
              <w:rPr>
                <w:rFonts w:ascii="Times New Roman" w:hAnsi="Times New Roman" w:eastAsia="Times New Roman" w:cs="Times New Roman"/>
                <w:color w:val="auto"/>
                <w:spacing w:val="3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трафарету»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аппликация</w:t>
            </w:r>
          </w:p>
        </w:tc>
        <w:tc>
          <w:tcPr>
            <w:tcW w:w="1276" w:type="dxa"/>
          </w:tcPr>
          <w:p w14:paraId="09E834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44C04F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1</w:t>
            </w:r>
          </w:p>
        </w:tc>
      </w:tr>
      <w:tr w14:paraId="56121D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5" w:hRule="atLeast"/>
        </w:trPr>
        <w:tc>
          <w:tcPr>
            <w:tcW w:w="604" w:type="dxa"/>
          </w:tcPr>
          <w:p w14:paraId="31E160BF">
            <w:pPr>
              <w:widowControl w:val="0"/>
              <w:autoSpaceDE w:val="0"/>
              <w:autoSpaceDN w:val="0"/>
              <w:spacing w:after="0" w:line="240" w:lineRule="auto"/>
              <w:ind w:right="77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11</w:t>
            </w:r>
          </w:p>
        </w:tc>
        <w:tc>
          <w:tcPr>
            <w:tcW w:w="4536" w:type="dxa"/>
          </w:tcPr>
          <w:p w14:paraId="067B51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«Чайник-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чайничек»</w:t>
            </w:r>
          </w:p>
          <w:p w14:paraId="3F5C256E">
            <w:pPr>
              <w:widowControl w:val="0"/>
              <w:autoSpaceDE w:val="0"/>
              <w:autoSpaceDN w:val="0"/>
              <w:spacing w:after="0" w:line="240" w:lineRule="auto"/>
              <w:ind w:right="90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«Обведи</w:t>
            </w:r>
            <w:r>
              <w:rPr>
                <w:rFonts w:ascii="Times New Roman" w:hAnsi="Times New Roman" w:eastAsia="Times New Roman" w:cs="Times New Roman"/>
                <w:color w:val="auto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eastAsia="Times New Roman" w:cs="Times New Roman"/>
                <w:color w:val="auto"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контуру,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раскрась»</w:t>
            </w:r>
          </w:p>
        </w:tc>
        <w:tc>
          <w:tcPr>
            <w:tcW w:w="1276" w:type="dxa"/>
          </w:tcPr>
          <w:p w14:paraId="3BE5E4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363099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1</w:t>
            </w:r>
          </w:p>
        </w:tc>
      </w:tr>
      <w:tr w14:paraId="0B4785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04" w:type="dxa"/>
          </w:tcPr>
          <w:p w14:paraId="0D0AA590">
            <w:pPr>
              <w:widowControl w:val="0"/>
              <w:autoSpaceDE w:val="0"/>
              <w:autoSpaceDN w:val="0"/>
              <w:spacing w:after="0" w:line="240" w:lineRule="auto"/>
              <w:ind w:right="77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12</w:t>
            </w:r>
          </w:p>
        </w:tc>
        <w:tc>
          <w:tcPr>
            <w:tcW w:w="4536" w:type="dxa"/>
          </w:tcPr>
          <w:p w14:paraId="3CAF81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Тундра.</w:t>
            </w:r>
          </w:p>
          <w:p w14:paraId="452EEB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Коллаж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(вырезание,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приклеивание)</w:t>
            </w:r>
          </w:p>
        </w:tc>
        <w:tc>
          <w:tcPr>
            <w:tcW w:w="1276" w:type="dxa"/>
          </w:tcPr>
          <w:p w14:paraId="79DA72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42849C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2</w:t>
            </w:r>
          </w:p>
        </w:tc>
      </w:tr>
      <w:tr w14:paraId="25AB4E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604" w:type="dxa"/>
          </w:tcPr>
          <w:p w14:paraId="4AAEE164">
            <w:pPr>
              <w:widowControl w:val="0"/>
              <w:autoSpaceDE w:val="0"/>
              <w:autoSpaceDN w:val="0"/>
              <w:spacing w:after="0" w:line="240" w:lineRule="auto"/>
              <w:ind w:right="77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13</w:t>
            </w:r>
          </w:p>
        </w:tc>
        <w:tc>
          <w:tcPr>
            <w:tcW w:w="4536" w:type="dxa"/>
          </w:tcPr>
          <w:p w14:paraId="6D1F53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Деревья.</w:t>
            </w:r>
          </w:p>
          <w:p w14:paraId="35BBCD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«Пазлы»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val="en-US"/>
              </w:rPr>
              <w:t>«Дорисуй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половинку»</w:t>
            </w:r>
          </w:p>
        </w:tc>
        <w:tc>
          <w:tcPr>
            <w:tcW w:w="1276" w:type="dxa"/>
          </w:tcPr>
          <w:p w14:paraId="114C5B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0AC3C1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</w:tr>
      <w:tr w14:paraId="346052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604" w:type="dxa"/>
          </w:tcPr>
          <w:p w14:paraId="619BE29F">
            <w:pPr>
              <w:widowControl w:val="0"/>
              <w:autoSpaceDE w:val="0"/>
              <w:autoSpaceDN w:val="0"/>
              <w:spacing w:after="0" w:line="240" w:lineRule="auto"/>
              <w:ind w:right="77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14</w:t>
            </w:r>
          </w:p>
        </w:tc>
        <w:tc>
          <w:tcPr>
            <w:tcW w:w="4536" w:type="dxa"/>
          </w:tcPr>
          <w:p w14:paraId="35F5AC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  <w:t>Работа с мозаикой.</w:t>
            </w:r>
          </w:p>
        </w:tc>
        <w:tc>
          <w:tcPr>
            <w:tcW w:w="1276" w:type="dxa"/>
          </w:tcPr>
          <w:p w14:paraId="4F0969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0DE3C5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</w:tr>
      <w:tr w14:paraId="039A92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604" w:type="dxa"/>
          </w:tcPr>
          <w:p w14:paraId="6BC1C775">
            <w:pPr>
              <w:widowControl w:val="0"/>
              <w:autoSpaceDE w:val="0"/>
              <w:autoSpaceDN w:val="0"/>
              <w:spacing w:after="0" w:line="240" w:lineRule="auto"/>
              <w:ind w:right="77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15</w:t>
            </w:r>
          </w:p>
        </w:tc>
        <w:tc>
          <w:tcPr>
            <w:tcW w:w="4536" w:type="dxa"/>
          </w:tcPr>
          <w:p w14:paraId="7FB5C3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 xml:space="preserve">Работа с пластеином.  </w:t>
            </w:r>
          </w:p>
        </w:tc>
        <w:tc>
          <w:tcPr>
            <w:tcW w:w="1276" w:type="dxa"/>
          </w:tcPr>
          <w:p w14:paraId="11AE6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629AD1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</w:tr>
      <w:tr w14:paraId="2C344A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604" w:type="dxa"/>
          </w:tcPr>
          <w:p w14:paraId="2239C7E1">
            <w:pPr>
              <w:widowControl w:val="0"/>
              <w:autoSpaceDE w:val="0"/>
              <w:autoSpaceDN w:val="0"/>
              <w:spacing w:after="0" w:line="240" w:lineRule="auto"/>
              <w:ind w:right="77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16</w:t>
            </w:r>
          </w:p>
        </w:tc>
        <w:tc>
          <w:tcPr>
            <w:tcW w:w="4536" w:type="dxa"/>
          </w:tcPr>
          <w:p w14:paraId="3A6D26D4">
            <w:pPr>
              <w:pStyle w:val="12"/>
              <w:widowControl w:val="0"/>
              <w:autoSpaceDE w:val="0"/>
              <w:autoSpaceDN w:val="0"/>
              <w:rPr>
                <w:lang w:val="ru-RU"/>
              </w:rPr>
            </w:pPr>
            <w:r>
              <w:rPr>
                <w:lang w:val="ru-RU"/>
              </w:rPr>
              <w:t xml:space="preserve">Выбор по образцу и группировка (раскладывание) на скорость </w:t>
            </w:r>
          </w:p>
        </w:tc>
        <w:tc>
          <w:tcPr>
            <w:tcW w:w="1276" w:type="dxa"/>
          </w:tcPr>
          <w:p w14:paraId="12AAD0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334DF0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</w:tr>
      <w:tr w14:paraId="788E0D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604" w:type="dxa"/>
          </w:tcPr>
          <w:p w14:paraId="13F3EB6E">
            <w:pPr>
              <w:widowControl w:val="0"/>
              <w:autoSpaceDE w:val="0"/>
              <w:autoSpaceDN w:val="0"/>
              <w:spacing w:after="0" w:line="240" w:lineRule="auto"/>
              <w:ind w:right="77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17</w:t>
            </w:r>
          </w:p>
        </w:tc>
        <w:tc>
          <w:tcPr>
            <w:tcW w:w="4536" w:type="dxa"/>
          </w:tcPr>
          <w:p w14:paraId="10110795">
            <w:pPr>
              <w:pStyle w:val="12"/>
              <w:widowControl w:val="0"/>
              <w:autoSpaceDE w:val="0"/>
              <w:autoSpaceDN w:val="0"/>
              <w:rPr>
                <w:lang w:val="ru-RU"/>
              </w:rPr>
            </w:pPr>
            <w:r>
              <w:rPr>
                <w:lang w:val="ru-RU"/>
              </w:rPr>
              <w:t xml:space="preserve">Использование при конструировании знаний и представлений детей о размерах, формах и цвете, о пространственных отношениях предметов: вверху –внизу, справа –слева, впереди –сзади, выше – ниже </w:t>
            </w:r>
          </w:p>
        </w:tc>
        <w:tc>
          <w:tcPr>
            <w:tcW w:w="1276" w:type="dxa"/>
          </w:tcPr>
          <w:p w14:paraId="5DBF67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47FCCA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</w:tr>
    </w:tbl>
    <w:p w14:paraId="7DD2471D">
      <w:pPr>
        <w:widowControl w:val="0"/>
        <w:autoSpaceDE w:val="0"/>
        <w:autoSpaceDN w:val="0"/>
        <w:spacing w:before="60" w:after="0" w:line="240" w:lineRule="auto"/>
        <w:ind w:left="212" w:right="714" w:firstLine="360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w14:paraId="5F99523F">
      <w:pPr>
        <w:widowControl w:val="0"/>
        <w:autoSpaceDE w:val="0"/>
        <w:autoSpaceDN w:val="0"/>
        <w:spacing w:before="60" w:after="0" w:line="240" w:lineRule="auto"/>
        <w:ind w:left="212" w:right="714" w:firstLine="360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w14:paraId="0E2772A0">
      <w:pPr>
        <w:widowControl w:val="0"/>
        <w:autoSpaceDE w:val="0"/>
        <w:autoSpaceDN w:val="0"/>
        <w:spacing w:before="60" w:after="0" w:line="360" w:lineRule="auto"/>
        <w:ind w:left="212" w:right="714" w:firstLine="360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w14:paraId="6B20BDFF">
      <w:pPr>
        <w:widowControl w:val="0"/>
        <w:autoSpaceDE w:val="0"/>
        <w:autoSpaceDN w:val="0"/>
        <w:spacing w:before="60" w:after="0" w:line="360" w:lineRule="auto"/>
        <w:ind w:left="212" w:right="714" w:firstLine="360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w14:paraId="5ECFC567">
      <w:pPr>
        <w:widowControl w:val="0"/>
        <w:autoSpaceDE w:val="0"/>
        <w:autoSpaceDN w:val="0"/>
        <w:spacing w:before="60" w:after="0" w:line="360" w:lineRule="auto"/>
        <w:ind w:left="212" w:right="714" w:firstLine="360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w14:paraId="568E0004">
      <w:pPr>
        <w:widowControl w:val="0"/>
        <w:autoSpaceDE w:val="0"/>
        <w:autoSpaceDN w:val="0"/>
        <w:spacing w:before="60" w:after="0" w:line="360" w:lineRule="auto"/>
        <w:ind w:left="212" w:right="714" w:firstLine="360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w14:paraId="0427B7DB">
      <w:pPr>
        <w:widowControl w:val="0"/>
        <w:autoSpaceDE w:val="0"/>
        <w:autoSpaceDN w:val="0"/>
        <w:spacing w:before="60" w:after="0" w:line="360" w:lineRule="auto"/>
        <w:ind w:left="212" w:right="714" w:firstLine="360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w14:paraId="2095F5BA">
      <w:pPr>
        <w:widowControl w:val="0"/>
        <w:autoSpaceDE w:val="0"/>
        <w:autoSpaceDN w:val="0"/>
        <w:spacing w:before="60" w:after="0" w:line="360" w:lineRule="auto"/>
        <w:ind w:left="212" w:right="714" w:firstLine="360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w14:paraId="3F018865">
      <w:pPr>
        <w:widowControl w:val="0"/>
        <w:autoSpaceDE w:val="0"/>
        <w:autoSpaceDN w:val="0"/>
        <w:spacing w:before="60" w:after="0" w:line="360" w:lineRule="auto"/>
        <w:ind w:left="212" w:right="714" w:firstLine="360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w14:paraId="7C6F216A">
      <w:pPr>
        <w:widowControl w:val="0"/>
        <w:autoSpaceDE w:val="0"/>
        <w:autoSpaceDN w:val="0"/>
        <w:spacing w:before="60" w:after="0" w:line="360" w:lineRule="auto"/>
        <w:ind w:left="212" w:right="714" w:firstLine="360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w14:paraId="5EB47201">
      <w:pPr>
        <w:widowControl w:val="0"/>
        <w:autoSpaceDE w:val="0"/>
        <w:autoSpaceDN w:val="0"/>
        <w:spacing w:before="60" w:after="0" w:line="360" w:lineRule="auto"/>
        <w:ind w:left="212" w:right="714" w:firstLine="360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w14:paraId="55BC0276">
      <w:pPr>
        <w:widowControl w:val="0"/>
        <w:autoSpaceDE w:val="0"/>
        <w:autoSpaceDN w:val="0"/>
        <w:spacing w:before="60" w:after="0" w:line="360" w:lineRule="auto"/>
        <w:ind w:left="212" w:right="714" w:firstLine="360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w14:paraId="52F85815">
      <w:pPr>
        <w:widowControl w:val="0"/>
        <w:autoSpaceDE w:val="0"/>
        <w:autoSpaceDN w:val="0"/>
        <w:spacing w:before="60" w:after="0" w:line="360" w:lineRule="auto"/>
        <w:ind w:left="212" w:right="714" w:firstLine="360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w14:paraId="09EB9A5D">
      <w:pPr>
        <w:widowControl w:val="0"/>
        <w:autoSpaceDE w:val="0"/>
        <w:autoSpaceDN w:val="0"/>
        <w:spacing w:before="60" w:after="0" w:line="360" w:lineRule="auto"/>
        <w:ind w:left="212" w:right="714" w:firstLine="360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w14:paraId="3039D19D">
      <w:pPr>
        <w:widowControl w:val="0"/>
        <w:autoSpaceDE w:val="0"/>
        <w:autoSpaceDN w:val="0"/>
        <w:spacing w:before="60" w:after="0" w:line="360" w:lineRule="auto"/>
        <w:ind w:left="212" w:right="714" w:firstLine="360"/>
        <w:jc w:val="both"/>
        <w:rPr>
          <w:rFonts w:ascii="Times New Roman" w:hAnsi="Times New Roman" w:eastAsia="Times New Roman" w:cs="Times New Roman"/>
          <w:color w:val="auto"/>
          <w:sz w:val="24"/>
          <w:szCs w:val="24"/>
        </w:rPr>
      </w:pPr>
    </w:p>
    <w:p w14:paraId="65388F3E">
      <w:pPr>
        <w:widowControl w:val="0"/>
        <w:autoSpaceDE w:val="0"/>
        <w:autoSpaceDN w:val="0"/>
        <w:spacing w:before="1" w:after="0" w:line="360" w:lineRule="auto"/>
        <w:ind w:left="212" w:right="718"/>
        <w:jc w:val="both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type w:val="continuous"/>
      <w:pgSz w:w="11910" w:h="16840"/>
      <w:pgMar w:top="1117" w:right="568" w:bottom="992" w:left="426" w:header="749" w:footer="1003" w:gutter="0"/>
      <w:cols w:space="0" w:num="1"/>
      <w:rtlGutter w:val="0"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rebuchet MS">
    <w:panose1 w:val="020B0603020202020204"/>
    <w:charset w:val="CC"/>
    <w:family w:val="swiss"/>
    <w:pitch w:val="default"/>
    <w:sig w:usb0="000002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A9A6D2">
    <w:pPr>
      <w:pStyle w:val="8"/>
      <w:spacing w:line="14" w:lineRule="auto"/>
      <w:rPr>
        <w:sz w:val="20"/>
      </w:rPr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3961765</wp:posOffset>
              </wp:positionH>
              <wp:positionV relativeFrom="page">
                <wp:posOffset>9916160</wp:posOffset>
              </wp:positionV>
              <wp:extent cx="360680" cy="165735"/>
              <wp:effectExtent l="0" t="635" r="1905" b="0"/>
              <wp:wrapNone/>
              <wp:docPr id="1480" name="Поле 14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68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48E31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1480" o:spid="_x0000_s1026" o:spt="202" type="#_x0000_t202" style="position:absolute;left:0pt;margin-left:311.95pt;margin-top:780.8pt;height:13.05pt;width:28.4pt;mso-position-horizontal-relative:page;mso-position-vertical-relative:page;z-index:-251656192;mso-width-relative:page;mso-height-relative:page;" filled="f" stroked="f" coordsize="21600,21600" o:gfxdata="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OovuSvbAAAADQEAAA8AAAAAAAAAAQAg&#10;AAAAIgAAAGRycy9kb3ducmV2LnhtbFBLAQIUABQAAAAIAIdO4kBGBrcrCwIAAAkEAAAOAAAAAAAA&#10;AAEAIAAAACoBAABkcnMvZTJvRG9jLnhtbFBLBQYAAAAABgAGAFkBAAC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248E31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0F50D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41C0F6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A0A84D">
    <w:pPr>
      <w:pStyle w:val="8"/>
      <w:spacing w:line="14" w:lineRule="auto"/>
      <w:rPr>
        <w:sz w:val="20"/>
      </w:rPr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6880860</wp:posOffset>
              </wp:positionH>
              <wp:positionV relativeFrom="page">
                <wp:posOffset>462915</wp:posOffset>
              </wp:positionV>
              <wp:extent cx="360680" cy="165735"/>
              <wp:effectExtent l="3810" t="0" r="0" b="0"/>
              <wp:wrapNone/>
              <wp:docPr id="1481" name="Поле 14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68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7ECF4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1481" o:spid="_x0000_s1026" o:spt="202" type="#_x0000_t202" style="position:absolute;left:0pt;margin-left:541.8pt;margin-top:36.45pt;height:13.05pt;width:28.4pt;mso-position-horizontal-relative:page;mso-position-vertical-relative:page;z-index:-251657216;mso-width-relative:page;mso-height-relative:page;" filled="f" stroked="f" coordsize="21600,21600" o:gfxdata="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6eXsnZAAAACwEAAA8AAAAAAAAAAQAg&#10;AAAAIgAAAGRycy9kb3ducmV2LnhtbFBLAQIUABQAAAAIAIdO4kCGtHzsDQIAAAkEAAAOAAAAAAAA&#10;AAEAIAAAACgBAABkcnMvZTJvRG9jLnhtbFBLBQYAAAAABgAGAFkBAAC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17ECF4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3CFFE6"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5E8C53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2C1545"/>
    <w:multiLevelType w:val="multilevel"/>
    <w:tmpl w:val="312C1545"/>
    <w:lvl w:ilvl="0" w:tentative="0">
      <w:start w:val="1"/>
      <w:numFmt w:val="decimal"/>
      <w:lvlText w:val="%1."/>
      <w:lvlJc w:val="left"/>
      <w:pPr>
        <w:ind w:left="573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293" w:hanging="360"/>
      </w:pPr>
    </w:lvl>
    <w:lvl w:ilvl="2" w:tentative="0">
      <w:start w:val="1"/>
      <w:numFmt w:val="lowerRoman"/>
      <w:lvlText w:val="%3."/>
      <w:lvlJc w:val="right"/>
      <w:pPr>
        <w:ind w:left="2013" w:hanging="180"/>
      </w:pPr>
    </w:lvl>
    <w:lvl w:ilvl="3" w:tentative="0">
      <w:start w:val="1"/>
      <w:numFmt w:val="decimal"/>
      <w:lvlText w:val="%4."/>
      <w:lvlJc w:val="left"/>
      <w:pPr>
        <w:ind w:left="2733" w:hanging="360"/>
      </w:pPr>
    </w:lvl>
    <w:lvl w:ilvl="4" w:tentative="0">
      <w:start w:val="1"/>
      <w:numFmt w:val="lowerLetter"/>
      <w:lvlText w:val="%5."/>
      <w:lvlJc w:val="left"/>
      <w:pPr>
        <w:ind w:left="3453" w:hanging="360"/>
      </w:pPr>
    </w:lvl>
    <w:lvl w:ilvl="5" w:tentative="0">
      <w:start w:val="1"/>
      <w:numFmt w:val="lowerRoman"/>
      <w:lvlText w:val="%6."/>
      <w:lvlJc w:val="right"/>
      <w:pPr>
        <w:ind w:left="4173" w:hanging="180"/>
      </w:pPr>
    </w:lvl>
    <w:lvl w:ilvl="6" w:tentative="0">
      <w:start w:val="1"/>
      <w:numFmt w:val="decimal"/>
      <w:lvlText w:val="%7."/>
      <w:lvlJc w:val="left"/>
      <w:pPr>
        <w:ind w:left="4893" w:hanging="360"/>
      </w:pPr>
    </w:lvl>
    <w:lvl w:ilvl="7" w:tentative="0">
      <w:start w:val="1"/>
      <w:numFmt w:val="lowerLetter"/>
      <w:lvlText w:val="%8."/>
      <w:lvlJc w:val="left"/>
      <w:pPr>
        <w:ind w:left="5613" w:hanging="360"/>
      </w:pPr>
    </w:lvl>
    <w:lvl w:ilvl="8" w:tentative="0">
      <w:start w:val="1"/>
      <w:numFmt w:val="lowerRoman"/>
      <w:lvlText w:val="%9."/>
      <w:lvlJc w:val="right"/>
      <w:pPr>
        <w:ind w:left="6333" w:hanging="180"/>
      </w:pPr>
    </w:lvl>
  </w:abstractNum>
  <w:abstractNum w:abstractNumId="1">
    <w:nsid w:val="60764A8F"/>
    <w:multiLevelType w:val="multilevel"/>
    <w:tmpl w:val="60764A8F"/>
    <w:lvl w:ilvl="0" w:tentative="0">
      <w:start w:val="1"/>
      <w:numFmt w:val="decimal"/>
      <w:lvlText w:val="%1."/>
      <w:lvlJc w:val="left"/>
      <w:pPr>
        <w:ind w:left="638" w:hanging="42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212" w:hanging="248"/>
        <w:jc w:val="left"/>
      </w:pPr>
      <w:rPr>
        <w:rFonts w:hint="default"/>
        <w:b/>
        <w:bCs/>
        <w:i/>
        <w:iCs/>
        <w:w w:val="100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788" w:hanging="2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37" w:hanging="2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86" w:hanging="2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35" w:hanging="2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84" w:hanging="2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32" w:hanging="2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81" w:hanging="248"/>
      </w:pPr>
      <w:rPr>
        <w:rFonts w:hint="default"/>
        <w:lang w:val="ru-RU" w:eastAsia="en-US" w:bidi="ar-SA"/>
      </w:rPr>
    </w:lvl>
  </w:abstractNum>
  <w:abstractNum w:abstractNumId="2">
    <w:nsid w:val="67D1019F"/>
    <w:multiLevelType w:val="multilevel"/>
    <w:tmpl w:val="67D1019F"/>
    <w:lvl w:ilvl="0" w:tentative="0">
      <w:start w:val="0"/>
      <w:numFmt w:val="bullet"/>
      <w:lvlText w:val=""/>
      <w:lvlJc w:val="left"/>
      <w:pPr>
        <w:ind w:left="633" w:hanging="42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673" w:hanging="42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7" w:hanging="42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741" w:hanging="42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75" w:hanging="42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09" w:hanging="42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43" w:hanging="42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77" w:hanging="42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911" w:hanging="421"/>
      </w:pPr>
      <w:rPr>
        <w:rFonts w:hint="default"/>
        <w:lang w:val="ru-RU" w:eastAsia="en-US" w:bidi="ar-SA"/>
      </w:rPr>
    </w:lvl>
  </w:abstractNum>
  <w:abstractNum w:abstractNumId="3">
    <w:nsid w:val="71CF5EE7"/>
    <w:multiLevelType w:val="multilevel"/>
    <w:tmpl w:val="71CF5EE7"/>
    <w:lvl w:ilvl="0" w:tentative="0">
      <w:start w:val="0"/>
      <w:numFmt w:val="bullet"/>
      <w:lvlText w:val="-"/>
      <w:lvlJc w:val="left"/>
      <w:pPr>
        <w:ind w:left="222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96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73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49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26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03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79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56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33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CAE"/>
    <w:rsid w:val="00010CBA"/>
    <w:rsid w:val="000222C6"/>
    <w:rsid w:val="000D4CD4"/>
    <w:rsid w:val="000E58C8"/>
    <w:rsid w:val="001206DF"/>
    <w:rsid w:val="00143D5A"/>
    <w:rsid w:val="001553C3"/>
    <w:rsid w:val="001A055D"/>
    <w:rsid w:val="001C53A4"/>
    <w:rsid w:val="001E2AC0"/>
    <w:rsid w:val="002929AA"/>
    <w:rsid w:val="002D2369"/>
    <w:rsid w:val="00354E48"/>
    <w:rsid w:val="0036437A"/>
    <w:rsid w:val="00370AB8"/>
    <w:rsid w:val="003A3393"/>
    <w:rsid w:val="003B7AEC"/>
    <w:rsid w:val="00465A7B"/>
    <w:rsid w:val="004832F5"/>
    <w:rsid w:val="004D7D4B"/>
    <w:rsid w:val="005F1A5E"/>
    <w:rsid w:val="008A4062"/>
    <w:rsid w:val="008A7A92"/>
    <w:rsid w:val="008E44B1"/>
    <w:rsid w:val="00914D02"/>
    <w:rsid w:val="009758E0"/>
    <w:rsid w:val="0099634D"/>
    <w:rsid w:val="009B6298"/>
    <w:rsid w:val="009D60B9"/>
    <w:rsid w:val="009E6B54"/>
    <w:rsid w:val="00A5554E"/>
    <w:rsid w:val="00A717D8"/>
    <w:rsid w:val="00AB387F"/>
    <w:rsid w:val="00AB4FC4"/>
    <w:rsid w:val="00C178E5"/>
    <w:rsid w:val="00C41CAE"/>
    <w:rsid w:val="00CD2B39"/>
    <w:rsid w:val="00D60DED"/>
    <w:rsid w:val="00D85AAF"/>
    <w:rsid w:val="00DD4253"/>
    <w:rsid w:val="00EC3835"/>
    <w:rsid w:val="00EC6A0E"/>
    <w:rsid w:val="00EF7FD0"/>
    <w:rsid w:val="60CB042D"/>
    <w:rsid w:val="7B84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color w:val="00000A"/>
      <w:sz w:val="22"/>
      <w:szCs w:val="22"/>
      <w:lang w:val="ru-RU" w:eastAsia="en-US" w:bidi="ar-SA"/>
    </w:rPr>
  </w:style>
  <w:style w:type="paragraph" w:styleId="2">
    <w:name w:val="heading 1"/>
    <w:basedOn w:val="1"/>
    <w:link w:val="15"/>
    <w:qFormat/>
    <w:uiPriority w:val="1"/>
    <w:pPr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 w:eastAsia="Times New Roman" w:cs="Times New Roman"/>
      <w:b/>
      <w:bCs/>
      <w:color w:val="auto"/>
      <w:sz w:val="24"/>
      <w:szCs w:val="24"/>
      <w:u w:val="single" w:color="000000"/>
    </w:rPr>
  </w:style>
  <w:style w:type="paragraph" w:styleId="3">
    <w:name w:val="heading 2"/>
    <w:basedOn w:val="1"/>
    <w:link w:val="16"/>
    <w:qFormat/>
    <w:uiPriority w:val="1"/>
    <w:pPr>
      <w:widowControl w:val="0"/>
      <w:autoSpaceDE w:val="0"/>
      <w:autoSpaceDN w:val="0"/>
      <w:spacing w:before="136" w:after="0" w:line="240" w:lineRule="auto"/>
      <w:ind w:left="573"/>
      <w:outlineLvl w:val="1"/>
    </w:pPr>
    <w:rPr>
      <w:rFonts w:ascii="Times New Roman" w:hAnsi="Times New Roman" w:eastAsia="Times New Roman" w:cs="Times New Roman"/>
      <w:b/>
      <w:bCs/>
      <w:i/>
      <w:iCs/>
      <w:color w:val="auto"/>
      <w:sz w:val="24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4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header"/>
    <w:basedOn w:val="1"/>
    <w:link w:val="2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Body Text"/>
    <w:basedOn w:val="1"/>
    <w:link w:val="13"/>
    <w:unhideWhenUsed/>
    <w:qFormat/>
    <w:uiPriority w:val="1"/>
    <w:pPr>
      <w:spacing w:after="120"/>
    </w:pPr>
  </w:style>
  <w:style w:type="paragraph" w:styleId="9">
    <w:name w:val="Title"/>
    <w:basedOn w:val="1"/>
    <w:link w:val="18"/>
    <w:qFormat/>
    <w:uiPriority w:val="1"/>
    <w:pPr>
      <w:widowControl w:val="0"/>
      <w:autoSpaceDE w:val="0"/>
      <w:autoSpaceDN w:val="0"/>
      <w:spacing w:before="12" w:after="0" w:line="240" w:lineRule="auto"/>
      <w:ind w:left="1876"/>
    </w:pPr>
    <w:rPr>
      <w:rFonts w:ascii="Trebuchet MS" w:hAnsi="Trebuchet MS" w:eastAsia="Trebuchet MS" w:cs="Trebuchet MS"/>
      <w:color w:val="auto"/>
      <w:sz w:val="37"/>
      <w:szCs w:val="37"/>
    </w:rPr>
  </w:style>
  <w:style w:type="paragraph" w:styleId="10">
    <w:name w:val="footer"/>
    <w:basedOn w:val="1"/>
    <w:link w:val="21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List Paragraph"/>
    <w:basedOn w:val="1"/>
    <w:qFormat/>
    <w:uiPriority w:val="1"/>
    <w:pPr>
      <w:ind w:left="720"/>
      <w:contextualSpacing/>
    </w:pPr>
  </w:style>
  <w:style w:type="paragraph" w:customStyle="1" w:styleId="12">
    <w:name w:val="Default"/>
    <w:qFormat/>
    <w:uiPriority w:val="0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  <w:lang w:val="ru-RU" w:eastAsia="en-US" w:bidi="ar-SA"/>
    </w:rPr>
  </w:style>
  <w:style w:type="character" w:customStyle="1" w:styleId="13">
    <w:name w:val="Основной текст Знак"/>
    <w:basedOn w:val="4"/>
    <w:link w:val="8"/>
    <w:uiPriority w:val="1"/>
    <w:rPr>
      <w:color w:val="00000A"/>
    </w:rPr>
  </w:style>
  <w:style w:type="character" w:customStyle="1" w:styleId="14">
    <w:name w:val="Текст выноски Знак"/>
    <w:basedOn w:val="4"/>
    <w:link w:val="6"/>
    <w:semiHidden/>
    <w:uiPriority w:val="99"/>
    <w:rPr>
      <w:rFonts w:ascii="Tahoma" w:hAnsi="Tahoma" w:cs="Tahoma"/>
      <w:color w:val="00000A"/>
      <w:sz w:val="16"/>
      <w:szCs w:val="16"/>
    </w:rPr>
  </w:style>
  <w:style w:type="character" w:customStyle="1" w:styleId="15">
    <w:name w:val="Заголовок 1 Знак"/>
    <w:basedOn w:val="4"/>
    <w:link w:val="2"/>
    <w:uiPriority w:val="1"/>
    <w:rPr>
      <w:rFonts w:ascii="Times New Roman" w:hAnsi="Times New Roman" w:eastAsia="Times New Roman" w:cs="Times New Roman"/>
      <w:b/>
      <w:bCs/>
      <w:sz w:val="24"/>
      <w:szCs w:val="24"/>
      <w:u w:val="single" w:color="000000"/>
    </w:rPr>
  </w:style>
  <w:style w:type="character" w:customStyle="1" w:styleId="16">
    <w:name w:val="Заголовок 2 Знак"/>
    <w:basedOn w:val="4"/>
    <w:link w:val="3"/>
    <w:uiPriority w:val="1"/>
    <w:rPr>
      <w:rFonts w:ascii="Times New Roman" w:hAnsi="Times New Roman" w:eastAsia="Times New Roman" w:cs="Times New Roman"/>
      <w:b/>
      <w:bCs/>
      <w:i/>
      <w:iCs/>
      <w:sz w:val="24"/>
      <w:szCs w:val="24"/>
    </w:rPr>
  </w:style>
  <w:style w:type="table" w:customStyle="1" w:styleId="17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8">
    <w:name w:val="Название Знак"/>
    <w:basedOn w:val="4"/>
    <w:link w:val="9"/>
    <w:uiPriority w:val="1"/>
    <w:rPr>
      <w:rFonts w:ascii="Trebuchet MS" w:hAnsi="Trebuchet MS" w:eastAsia="Trebuchet MS" w:cs="Trebuchet MS"/>
      <w:sz w:val="37"/>
      <w:szCs w:val="37"/>
    </w:rPr>
  </w:style>
  <w:style w:type="paragraph" w:customStyle="1" w:styleId="19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110"/>
    </w:pPr>
    <w:rPr>
      <w:rFonts w:ascii="Times New Roman" w:hAnsi="Times New Roman" w:eastAsia="Times New Roman" w:cs="Times New Roman"/>
      <w:color w:val="auto"/>
    </w:rPr>
  </w:style>
  <w:style w:type="character" w:customStyle="1" w:styleId="20">
    <w:name w:val="Верхний колонтитул Знак"/>
    <w:basedOn w:val="4"/>
    <w:link w:val="7"/>
    <w:uiPriority w:val="99"/>
    <w:rPr>
      <w:color w:val="00000A"/>
    </w:rPr>
  </w:style>
  <w:style w:type="character" w:customStyle="1" w:styleId="21">
    <w:name w:val="Нижний колонтитул Знак"/>
    <w:basedOn w:val="4"/>
    <w:link w:val="10"/>
    <w:qFormat/>
    <w:uiPriority w:val="99"/>
    <w:rPr>
      <w:color w:val="00000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E51570-A6BF-4BD7-80E5-A3083EB5D8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4712</Words>
  <Characters>26863</Characters>
  <Lines>223</Lines>
  <Paragraphs>63</Paragraphs>
  <TotalTime>12</TotalTime>
  <ScaleCrop>false</ScaleCrop>
  <LinksUpToDate>false</LinksUpToDate>
  <CharactersWithSpaces>31512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2021-10-26T16:56:00Z</dcterms:created>
  <dc:creator>Гость</dc:creator>
  <cp:lastModifiedBy>1</cp:lastModifiedBy>
  <dcterms:modified xsi:type="dcterms:W3CDTF">2024-09-16T17:35:54Z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01B266A3B3244D96A53933857AE5E5A6_12</vt:lpwstr>
  </property>
</Properties>
</file>